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691C" w:rsidRPr="000D16EC" w:rsidRDefault="0021691C" w:rsidP="00656025">
      <w:pPr>
        <w:rPr>
          <w:b/>
          <w:sz w:val="28"/>
          <w:szCs w:val="28"/>
        </w:rPr>
      </w:pPr>
      <w:r w:rsidRPr="000D16EC">
        <w:rPr>
          <w:b/>
          <w:sz w:val="28"/>
          <w:szCs w:val="28"/>
        </w:rPr>
        <w:t>Termo de Referência</w:t>
      </w:r>
    </w:p>
    <w:p w:rsidR="0021691C" w:rsidRPr="000D16EC" w:rsidRDefault="0021691C" w:rsidP="0021691C">
      <w:pPr>
        <w:jc w:val="center"/>
        <w:rPr>
          <w:b/>
          <w:sz w:val="28"/>
          <w:szCs w:val="28"/>
        </w:rPr>
      </w:pPr>
    </w:p>
    <w:p w:rsidR="0021691C" w:rsidRPr="000D16EC" w:rsidRDefault="0021691C" w:rsidP="0021691C">
      <w:pPr>
        <w:jc w:val="both"/>
        <w:rPr>
          <w:sz w:val="28"/>
          <w:szCs w:val="28"/>
        </w:rPr>
      </w:pPr>
    </w:p>
    <w:p w:rsidR="0021691C" w:rsidRPr="000D16EC" w:rsidRDefault="0021691C" w:rsidP="0021691C">
      <w:pPr>
        <w:ind w:firstLine="360"/>
        <w:jc w:val="both"/>
        <w:rPr>
          <w:sz w:val="28"/>
          <w:szCs w:val="28"/>
        </w:rPr>
      </w:pPr>
      <w:r w:rsidRPr="000D16EC">
        <w:rPr>
          <w:sz w:val="28"/>
          <w:szCs w:val="28"/>
        </w:rPr>
        <w:t>O objeto da presente licitação, trata-se da contratação de empresa especializada para execução dos Projetos Básicos e Complementares para a Construção do Espaço denominado Complexo da Saúde e deverão ser contemplados os seguintes itens:</w:t>
      </w:r>
    </w:p>
    <w:p w:rsidR="0021691C" w:rsidRPr="000D16EC" w:rsidRDefault="0021691C" w:rsidP="0021691C">
      <w:pPr>
        <w:ind w:firstLine="360"/>
        <w:jc w:val="both"/>
        <w:rPr>
          <w:sz w:val="28"/>
          <w:szCs w:val="28"/>
        </w:rPr>
      </w:pPr>
    </w:p>
    <w:p w:rsidR="0021691C" w:rsidRPr="000D16EC" w:rsidRDefault="0021691C" w:rsidP="0021691C">
      <w:pPr>
        <w:pStyle w:val="PargrafodaLista"/>
        <w:numPr>
          <w:ilvl w:val="0"/>
          <w:numId w:val="19"/>
        </w:numPr>
        <w:spacing w:after="160" w:line="259" w:lineRule="auto"/>
        <w:jc w:val="both"/>
        <w:rPr>
          <w:b/>
          <w:sz w:val="28"/>
          <w:szCs w:val="28"/>
        </w:rPr>
      </w:pPr>
      <w:r w:rsidRPr="000D16EC">
        <w:rPr>
          <w:b/>
          <w:sz w:val="28"/>
          <w:szCs w:val="28"/>
        </w:rPr>
        <w:t>IMPLANTAÇÃO GERAL</w:t>
      </w:r>
    </w:p>
    <w:p w:rsidR="0021691C" w:rsidRPr="000D16EC" w:rsidRDefault="0021691C" w:rsidP="0021691C">
      <w:pPr>
        <w:pStyle w:val="PargrafodaLista"/>
        <w:jc w:val="both"/>
        <w:rPr>
          <w:b/>
          <w:sz w:val="28"/>
          <w:szCs w:val="28"/>
        </w:rPr>
      </w:pPr>
    </w:p>
    <w:p w:rsidR="0021691C" w:rsidRPr="000D16EC" w:rsidRDefault="0021691C" w:rsidP="0021691C">
      <w:pPr>
        <w:pStyle w:val="PargrafodaLista"/>
        <w:jc w:val="both"/>
        <w:rPr>
          <w:sz w:val="28"/>
          <w:szCs w:val="28"/>
        </w:rPr>
      </w:pPr>
      <w:r w:rsidRPr="000D16EC">
        <w:rPr>
          <w:sz w:val="28"/>
          <w:szCs w:val="28"/>
        </w:rPr>
        <w:t xml:space="preserve">Deverá ser desenvolvido Projeto Básico de Arquitetura e Projetos Complementares de </w:t>
      </w:r>
      <w:proofErr w:type="spellStart"/>
      <w:r w:rsidRPr="000D16EC">
        <w:rPr>
          <w:sz w:val="28"/>
          <w:szCs w:val="28"/>
        </w:rPr>
        <w:t>Infra-Estrutura</w:t>
      </w:r>
      <w:proofErr w:type="spellEnd"/>
      <w:r w:rsidRPr="000D16EC">
        <w:rPr>
          <w:sz w:val="28"/>
          <w:szCs w:val="28"/>
        </w:rPr>
        <w:t>, em área de 50.000 m², contendo:</w:t>
      </w:r>
    </w:p>
    <w:p w:rsidR="0021691C" w:rsidRPr="000D16EC" w:rsidRDefault="0021691C" w:rsidP="0021691C">
      <w:pPr>
        <w:pStyle w:val="PargrafodaLista"/>
        <w:jc w:val="both"/>
        <w:rPr>
          <w:sz w:val="28"/>
          <w:szCs w:val="28"/>
        </w:rPr>
      </w:pPr>
    </w:p>
    <w:p w:rsidR="0021691C" w:rsidRPr="000D16EC" w:rsidRDefault="0021691C" w:rsidP="0021691C">
      <w:pPr>
        <w:pStyle w:val="PargrafodaLista"/>
        <w:numPr>
          <w:ilvl w:val="1"/>
          <w:numId w:val="20"/>
        </w:numPr>
        <w:spacing w:after="160" w:line="259" w:lineRule="auto"/>
        <w:jc w:val="both"/>
        <w:rPr>
          <w:sz w:val="28"/>
          <w:szCs w:val="28"/>
        </w:rPr>
      </w:pPr>
      <w:r w:rsidRPr="000D16EC">
        <w:rPr>
          <w:sz w:val="28"/>
          <w:szCs w:val="28"/>
        </w:rPr>
        <w:t>PROJETO BÁSICO DE ARQUITETURA:</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Será composto da Implantação de arruamentos, áreas verdes (aproximadamente 6.000m²), praças, calçadas, acesso de pedestres, estacionamentos e áreas destinadas aos edifícios que irão compor os serviços oferecidos no local, que são:</w:t>
      </w:r>
    </w:p>
    <w:p w:rsidR="0021691C" w:rsidRPr="000D16EC" w:rsidRDefault="0021691C" w:rsidP="0021691C">
      <w:pPr>
        <w:pStyle w:val="PargrafodaLista"/>
        <w:numPr>
          <w:ilvl w:val="0"/>
          <w:numId w:val="21"/>
        </w:numPr>
        <w:spacing w:after="160" w:line="259" w:lineRule="auto"/>
        <w:jc w:val="both"/>
        <w:rPr>
          <w:b/>
          <w:sz w:val="28"/>
          <w:szCs w:val="28"/>
        </w:rPr>
      </w:pPr>
      <w:r w:rsidRPr="000D16EC">
        <w:rPr>
          <w:b/>
          <w:sz w:val="28"/>
          <w:szCs w:val="28"/>
        </w:rPr>
        <w:t xml:space="preserve">Clínica da Mulher </w:t>
      </w:r>
      <w:proofErr w:type="gramStart"/>
      <w:r w:rsidRPr="000D16EC">
        <w:rPr>
          <w:b/>
          <w:sz w:val="28"/>
          <w:szCs w:val="28"/>
        </w:rPr>
        <w:t>-  (</w:t>
      </w:r>
      <w:proofErr w:type="gramEnd"/>
      <w:r w:rsidRPr="000D16EC">
        <w:rPr>
          <w:b/>
          <w:sz w:val="28"/>
          <w:szCs w:val="28"/>
        </w:rPr>
        <w:t>modelo 4 – P.M.S.)</w:t>
      </w:r>
    </w:p>
    <w:p w:rsidR="0021691C" w:rsidRPr="000D16EC" w:rsidRDefault="0021691C" w:rsidP="0021691C">
      <w:pPr>
        <w:pStyle w:val="PargrafodaLista"/>
        <w:numPr>
          <w:ilvl w:val="0"/>
          <w:numId w:val="21"/>
        </w:numPr>
        <w:spacing w:after="160" w:line="259" w:lineRule="auto"/>
        <w:jc w:val="both"/>
        <w:rPr>
          <w:b/>
          <w:sz w:val="28"/>
          <w:szCs w:val="28"/>
        </w:rPr>
      </w:pPr>
      <w:r w:rsidRPr="000D16EC">
        <w:rPr>
          <w:b/>
          <w:sz w:val="28"/>
          <w:szCs w:val="28"/>
        </w:rPr>
        <w:t>Clínica do Idoso - (modelo 4 – P.M.S.)</w:t>
      </w:r>
    </w:p>
    <w:p w:rsidR="0021691C" w:rsidRPr="000D16EC" w:rsidRDefault="0021691C" w:rsidP="0021691C">
      <w:pPr>
        <w:pStyle w:val="PargrafodaLista"/>
        <w:numPr>
          <w:ilvl w:val="0"/>
          <w:numId w:val="21"/>
        </w:numPr>
        <w:spacing w:after="160" w:line="259" w:lineRule="auto"/>
        <w:jc w:val="both"/>
        <w:rPr>
          <w:b/>
          <w:sz w:val="28"/>
          <w:szCs w:val="28"/>
        </w:rPr>
      </w:pPr>
      <w:r w:rsidRPr="000D16EC">
        <w:rPr>
          <w:b/>
          <w:sz w:val="28"/>
          <w:szCs w:val="28"/>
        </w:rPr>
        <w:t>Clínica da Criança - (modelo 4 – P.M.S.)</w:t>
      </w:r>
    </w:p>
    <w:p w:rsidR="0021691C" w:rsidRPr="000D16EC" w:rsidRDefault="0021691C" w:rsidP="0021691C">
      <w:pPr>
        <w:pStyle w:val="PargrafodaLista"/>
        <w:numPr>
          <w:ilvl w:val="0"/>
          <w:numId w:val="21"/>
        </w:numPr>
        <w:spacing w:after="160" w:line="259" w:lineRule="auto"/>
        <w:jc w:val="both"/>
        <w:rPr>
          <w:b/>
          <w:sz w:val="28"/>
          <w:szCs w:val="28"/>
        </w:rPr>
      </w:pPr>
      <w:r w:rsidRPr="000D16EC">
        <w:rPr>
          <w:b/>
          <w:sz w:val="28"/>
          <w:szCs w:val="28"/>
        </w:rPr>
        <w:t>Creche Municipal – Até 100 alunos – (Modelo 4 – P.M.S)</w:t>
      </w:r>
    </w:p>
    <w:p w:rsidR="0021691C" w:rsidRPr="000D16EC" w:rsidRDefault="0021691C" w:rsidP="0021691C">
      <w:pPr>
        <w:pStyle w:val="PargrafodaLista"/>
        <w:numPr>
          <w:ilvl w:val="0"/>
          <w:numId w:val="21"/>
        </w:numPr>
        <w:spacing w:after="160" w:line="259" w:lineRule="auto"/>
        <w:jc w:val="both"/>
        <w:rPr>
          <w:sz w:val="28"/>
          <w:szCs w:val="28"/>
        </w:rPr>
      </w:pPr>
      <w:r w:rsidRPr="000D16EC">
        <w:rPr>
          <w:sz w:val="28"/>
          <w:szCs w:val="28"/>
        </w:rPr>
        <w:t>Centro Especializado de Odontologia</w:t>
      </w:r>
    </w:p>
    <w:p w:rsidR="0021691C" w:rsidRPr="000D16EC" w:rsidRDefault="0021691C" w:rsidP="0021691C">
      <w:pPr>
        <w:pStyle w:val="PargrafodaLista"/>
        <w:numPr>
          <w:ilvl w:val="0"/>
          <w:numId w:val="21"/>
        </w:numPr>
        <w:spacing w:after="160" w:line="259" w:lineRule="auto"/>
        <w:jc w:val="both"/>
        <w:rPr>
          <w:sz w:val="28"/>
          <w:szCs w:val="28"/>
        </w:rPr>
      </w:pPr>
      <w:r w:rsidRPr="000D16EC">
        <w:rPr>
          <w:sz w:val="28"/>
          <w:szCs w:val="28"/>
        </w:rPr>
        <w:t>Centro de Imagem</w:t>
      </w:r>
    </w:p>
    <w:p w:rsidR="0021691C" w:rsidRPr="000D16EC" w:rsidRDefault="0021691C" w:rsidP="0021691C">
      <w:pPr>
        <w:pStyle w:val="PargrafodaLista"/>
        <w:numPr>
          <w:ilvl w:val="0"/>
          <w:numId w:val="21"/>
        </w:numPr>
        <w:spacing w:after="160" w:line="259" w:lineRule="auto"/>
        <w:jc w:val="both"/>
        <w:rPr>
          <w:sz w:val="28"/>
          <w:szCs w:val="28"/>
        </w:rPr>
      </w:pPr>
      <w:r w:rsidRPr="000D16EC">
        <w:rPr>
          <w:sz w:val="28"/>
          <w:szCs w:val="28"/>
        </w:rPr>
        <w:t>Centro Especializado de Reabilitação</w:t>
      </w:r>
    </w:p>
    <w:p w:rsidR="0021691C" w:rsidRPr="000D16EC" w:rsidRDefault="0021691C" w:rsidP="0021691C">
      <w:pPr>
        <w:pStyle w:val="PargrafodaLista"/>
        <w:numPr>
          <w:ilvl w:val="0"/>
          <w:numId w:val="21"/>
        </w:numPr>
        <w:spacing w:after="160" w:line="259" w:lineRule="auto"/>
        <w:jc w:val="both"/>
        <w:rPr>
          <w:sz w:val="28"/>
          <w:szCs w:val="28"/>
        </w:rPr>
      </w:pPr>
      <w:r w:rsidRPr="000D16EC">
        <w:rPr>
          <w:sz w:val="28"/>
          <w:szCs w:val="28"/>
        </w:rPr>
        <w:t xml:space="preserve">Hospital Municipal </w:t>
      </w:r>
      <w:proofErr w:type="gramStart"/>
      <w:r w:rsidRPr="000D16EC">
        <w:rPr>
          <w:b/>
          <w:sz w:val="28"/>
          <w:szCs w:val="28"/>
        </w:rPr>
        <w:t>( P.M.S</w:t>
      </w:r>
      <w:proofErr w:type="gramEnd"/>
      <w:r w:rsidRPr="000D16EC">
        <w:rPr>
          <w:b/>
          <w:sz w:val="28"/>
          <w:szCs w:val="28"/>
        </w:rPr>
        <w:t>)</w:t>
      </w:r>
    </w:p>
    <w:p w:rsidR="0021691C" w:rsidRPr="000D16EC" w:rsidRDefault="0021691C" w:rsidP="0021691C">
      <w:pPr>
        <w:ind w:left="1416"/>
        <w:jc w:val="both"/>
        <w:rPr>
          <w:sz w:val="28"/>
          <w:szCs w:val="28"/>
        </w:rPr>
      </w:pPr>
      <w:r w:rsidRPr="000D16EC">
        <w:rPr>
          <w:sz w:val="28"/>
          <w:szCs w:val="28"/>
        </w:rPr>
        <w:t>Estes edifícios deverão ser modelados e inseridos no Projeto de Implantação Geral a ser apresentado.</w:t>
      </w:r>
    </w:p>
    <w:p w:rsidR="0021691C" w:rsidRPr="000D16EC" w:rsidRDefault="0021691C" w:rsidP="0021691C">
      <w:pPr>
        <w:ind w:left="1416"/>
        <w:jc w:val="both"/>
        <w:rPr>
          <w:sz w:val="28"/>
          <w:szCs w:val="28"/>
        </w:rPr>
      </w:pPr>
      <w:r w:rsidRPr="000D16EC">
        <w:rPr>
          <w:sz w:val="28"/>
          <w:szCs w:val="28"/>
        </w:rPr>
        <w:t xml:space="preserve">Deverá ser apresentado Projeto para todos os equipamentos de </w:t>
      </w:r>
      <w:proofErr w:type="spellStart"/>
      <w:r w:rsidRPr="000D16EC">
        <w:rPr>
          <w:sz w:val="28"/>
          <w:szCs w:val="28"/>
        </w:rPr>
        <w:t>Infra-Estrutura</w:t>
      </w:r>
      <w:proofErr w:type="spellEnd"/>
      <w:r w:rsidRPr="000D16EC">
        <w:rPr>
          <w:sz w:val="28"/>
          <w:szCs w:val="28"/>
        </w:rPr>
        <w:t xml:space="preserve"> funcional (elementos de iluminação, sinalização, guaritas, coberturas vegetais, mobiliário urbano, pavimentação e calçadas) para as áreas comuns do empreendimento.</w:t>
      </w:r>
    </w:p>
    <w:p w:rsidR="0021691C" w:rsidRPr="000D16EC" w:rsidRDefault="0021691C" w:rsidP="0021691C">
      <w:pPr>
        <w:ind w:left="1416"/>
        <w:jc w:val="both"/>
        <w:rPr>
          <w:sz w:val="28"/>
          <w:szCs w:val="28"/>
        </w:rPr>
      </w:pPr>
      <w:r w:rsidRPr="000D16EC">
        <w:rPr>
          <w:sz w:val="28"/>
          <w:szCs w:val="28"/>
        </w:rPr>
        <w:t>Ainda deverão ser apresentados:</w:t>
      </w:r>
    </w:p>
    <w:p w:rsidR="0021691C" w:rsidRPr="000D16EC" w:rsidRDefault="0021691C" w:rsidP="0021691C">
      <w:pPr>
        <w:pStyle w:val="PargrafodaLista"/>
        <w:numPr>
          <w:ilvl w:val="0"/>
          <w:numId w:val="22"/>
        </w:numPr>
        <w:spacing w:after="160" w:line="259" w:lineRule="auto"/>
        <w:jc w:val="both"/>
        <w:rPr>
          <w:sz w:val="28"/>
          <w:szCs w:val="28"/>
        </w:rPr>
      </w:pPr>
      <w:r w:rsidRPr="000D16EC">
        <w:rPr>
          <w:sz w:val="28"/>
          <w:szCs w:val="28"/>
        </w:rPr>
        <w:t>Orçamento em planilha EMOP Padrão</w:t>
      </w:r>
    </w:p>
    <w:p w:rsidR="0021691C" w:rsidRPr="000D16EC" w:rsidRDefault="0021691C" w:rsidP="0021691C">
      <w:pPr>
        <w:pStyle w:val="PargrafodaLista"/>
        <w:numPr>
          <w:ilvl w:val="0"/>
          <w:numId w:val="22"/>
        </w:numPr>
        <w:spacing w:after="160" w:line="259" w:lineRule="auto"/>
        <w:jc w:val="both"/>
        <w:rPr>
          <w:sz w:val="28"/>
          <w:szCs w:val="28"/>
        </w:rPr>
      </w:pPr>
      <w:r w:rsidRPr="000D16EC">
        <w:rPr>
          <w:sz w:val="28"/>
          <w:szCs w:val="28"/>
        </w:rPr>
        <w:t>Cronograma Físico-Financeiro</w:t>
      </w:r>
    </w:p>
    <w:p w:rsidR="0021691C" w:rsidRPr="000D16EC" w:rsidRDefault="0021691C" w:rsidP="0021691C">
      <w:pPr>
        <w:pStyle w:val="PargrafodaLista"/>
        <w:numPr>
          <w:ilvl w:val="0"/>
          <w:numId w:val="22"/>
        </w:numPr>
        <w:spacing w:after="160" w:line="259" w:lineRule="auto"/>
        <w:jc w:val="both"/>
        <w:rPr>
          <w:sz w:val="28"/>
          <w:szCs w:val="28"/>
        </w:rPr>
      </w:pPr>
      <w:r w:rsidRPr="000D16EC">
        <w:rPr>
          <w:sz w:val="28"/>
          <w:szCs w:val="28"/>
        </w:rPr>
        <w:t>Memória de Cálculo</w:t>
      </w:r>
    </w:p>
    <w:p w:rsidR="0021691C" w:rsidRPr="000D16EC" w:rsidRDefault="0021691C" w:rsidP="0021691C">
      <w:pPr>
        <w:pStyle w:val="PargrafodaLista"/>
        <w:numPr>
          <w:ilvl w:val="0"/>
          <w:numId w:val="22"/>
        </w:numPr>
        <w:spacing w:after="160" w:line="259" w:lineRule="auto"/>
        <w:jc w:val="both"/>
        <w:rPr>
          <w:sz w:val="28"/>
          <w:szCs w:val="28"/>
        </w:rPr>
      </w:pPr>
      <w:r w:rsidRPr="000D16EC">
        <w:rPr>
          <w:sz w:val="28"/>
          <w:szCs w:val="28"/>
        </w:rPr>
        <w:lastRenderedPageBreak/>
        <w:t>Memorial Descritivo</w:t>
      </w:r>
    </w:p>
    <w:p w:rsidR="0021691C" w:rsidRPr="000D16EC" w:rsidRDefault="0021691C" w:rsidP="0021691C">
      <w:pPr>
        <w:pStyle w:val="PargrafodaLista"/>
        <w:numPr>
          <w:ilvl w:val="0"/>
          <w:numId w:val="22"/>
        </w:numPr>
        <w:tabs>
          <w:tab w:val="left" w:pos="709"/>
        </w:tabs>
        <w:spacing w:after="160" w:line="259" w:lineRule="auto"/>
        <w:jc w:val="both"/>
        <w:rPr>
          <w:sz w:val="28"/>
          <w:szCs w:val="28"/>
        </w:rPr>
      </w:pPr>
      <w:r w:rsidRPr="000D16EC">
        <w:rPr>
          <w:sz w:val="28"/>
          <w:szCs w:val="28"/>
        </w:rPr>
        <w:t>Arquivo Digital</w:t>
      </w:r>
    </w:p>
    <w:p w:rsidR="0021691C" w:rsidRPr="000D16EC" w:rsidRDefault="0021691C" w:rsidP="0021691C">
      <w:pPr>
        <w:pStyle w:val="PargrafodaLista"/>
        <w:numPr>
          <w:ilvl w:val="0"/>
          <w:numId w:val="22"/>
        </w:numPr>
        <w:tabs>
          <w:tab w:val="left" w:pos="709"/>
        </w:tabs>
        <w:spacing w:after="160" w:line="259" w:lineRule="auto"/>
        <w:jc w:val="both"/>
        <w:rPr>
          <w:sz w:val="28"/>
          <w:szCs w:val="28"/>
        </w:rPr>
      </w:pPr>
      <w:r w:rsidRPr="000D16EC">
        <w:rPr>
          <w:sz w:val="28"/>
          <w:szCs w:val="28"/>
        </w:rPr>
        <w:t>03 (três) vias impressas</w:t>
      </w:r>
    </w:p>
    <w:p w:rsidR="0021691C" w:rsidRPr="000D16EC" w:rsidRDefault="0021691C" w:rsidP="0021691C">
      <w:pPr>
        <w:pStyle w:val="PargrafodaLista"/>
        <w:ind w:left="2136"/>
        <w:jc w:val="both"/>
        <w:rPr>
          <w:sz w:val="28"/>
          <w:szCs w:val="28"/>
        </w:rPr>
      </w:pPr>
    </w:p>
    <w:p w:rsidR="0021691C" w:rsidRPr="000D16EC" w:rsidRDefault="0021691C" w:rsidP="0021691C">
      <w:pPr>
        <w:pStyle w:val="PargrafodaLista"/>
        <w:numPr>
          <w:ilvl w:val="1"/>
          <w:numId w:val="20"/>
        </w:numPr>
        <w:spacing w:after="160" w:line="259" w:lineRule="auto"/>
        <w:jc w:val="both"/>
        <w:rPr>
          <w:sz w:val="28"/>
          <w:szCs w:val="28"/>
        </w:rPr>
      </w:pPr>
      <w:r w:rsidRPr="000D16EC">
        <w:rPr>
          <w:sz w:val="28"/>
          <w:szCs w:val="28"/>
        </w:rPr>
        <w:t>PROJETOS COMPLEMENTARES:</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Para a Implantação Geral, devem ser executados os projetos de:</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1.2.1) Projeto Água Pluvial.</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 xml:space="preserve">          Este projeto contempla todo o dimensionamento da rede de água pluvial com </w:t>
      </w:r>
      <w:proofErr w:type="spellStart"/>
      <w:r w:rsidRPr="000D16EC">
        <w:rPr>
          <w:sz w:val="28"/>
          <w:szCs w:val="28"/>
        </w:rPr>
        <w:t>PV’s</w:t>
      </w:r>
      <w:proofErr w:type="spellEnd"/>
      <w:r w:rsidRPr="000D16EC">
        <w:rPr>
          <w:sz w:val="28"/>
          <w:szCs w:val="28"/>
        </w:rPr>
        <w:t>, bueiros, etc.</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 xml:space="preserve">1.2.2) Projeto </w:t>
      </w:r>
      <w:proofErr w:type="spellStart"/>
      <w:r w:rsidRPr="000D16EC">
        <w:rPr>
          <w:sz w:val="28"/>
          <w:szCs w:val="28"/>
        </w:rPr>
        <w:t>Hidro-Sanitário</w:t>
      </w:r>
      <w:proofErr w:type="spellEnd"/>
      <w:r w:rsidRPr="000D16EC">
        <w:rPr>
          <w:sz w:val="28"/>
          <w:szCs w:val="28"/>
        </w:rPr>
        <w:t>.</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ab/>
        <w:t xml:space="preserve"> Contemplará o dimensionamento da Rede de Esgoto do Complexo, bem como a Estação de Tratamento de Esgoto (ETE).</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ind w:left="1440"/>
        <w:jc w:val="both"/>
        <w:rPr>
          <w:sz w:val="28"/>
          <w:szCs w:val="28"/>
        </w:rPr>
      </w:pPr>
      <w:r w:rsidRPr="000D16EC">
        <w:rPr>
          <w:sz w:val="28"/>
          <w:szCs w:val="28"/>
        </w:rPr>
        <w:t>1.2.3) Projeto de abastecimento de Água.</w:t>
      </w:r>
    </w:p>
    <w:p w:rsidR="0021691C" w:rsidRPr="000D16EC" w:rsidRDefault="0021691C" w:rsidP="0021691C">
      <w:pPr>
        <w:pStyle w:val="PargrafodaLista"/>
        <w:ind w:left="1440"/>
        <w:jc w:val="both"/>
        <w:rPr>
          <w:sz w:val="28"/>
          <w:szCs w:val="28"/>
        </w:rPr>
      </w:pPr>
    </w:p>
    <w:p w:rsidR="0021691C" w:rsidRPr="000D16EC" w:rsidRDefault="0021691C" w:rsidP="0021691C">
      <w:pPr>
        <w:tabs>
          <w:tab w:val="left" w:pos="709"/>
        </w:tabs>
        <w:jc w:val="both"/>
        <w:rPr>
          <w:sz w:val="28"/>
          <w:szCs w:val="28"/>
        </w:rPr>
      </w:pPr>
      <w:r w:rsidRPr="000D16EC">
        <w:rPr>
          <w:sz w:val="28"/>
          <w:szCs w:val="28"/>
        </w:rPr>
        <w:tab/>
        <w:t>Nos projetos de 1.2.1 a 1.2.3, deverão ser executados:</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Memorial Descritivo</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Orçamento Padrão EMOP</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Cronograma Físico-Financeiro</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Memória de Cálculo</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01 (uma) via impressa</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Arquivo Digital</w:t>
      </w:r>
    </w:p>
    <w:p w:rsidR="0021691C" w:rsidRPr="000D16EC" w:rsidRDefault="0021691C" w:rsidP="0021691C">
      <w:pPr>
        <w:pStyle w:val="PargrafodaLista"/>
        <w:ind w:left="1440"/>
        <w:jc w:val="both"/>
        <w:rPr>
          <w:sz w:val="28"/>
          <w:szCs w:val="28"/>
        </w:rPr>
      </w:pPr>
    </w:p>
    <w:p w:rsidR="0021691C" w:rsidRPr="000D16EC" w:rsidRDefault="0021691C" w:rsidP="0021691C">
      <w:pPr>
        <w:pStyle w:val="PargrafodaLista"/>
        <w:numPr>
          <w:ilvl w:val="1"/>
          <w:numId w:val="20"/>
        </w:numPr>
        <w:spacing w:after="160" w:line="259" w:lineRule="auto"/>
        <w:jc w:val="both"/>
        <w:rPr>
          <w:sz w:val="28"/>
          <w:szCs w:val="28"/>
        </w:rPr>
      </w:pPr>
      <w:r w:rsidRPr="000D16EC">
        <w:rPr>
          <w:sz w:val="28"/>
          <w:szCs w:val="28"/>
        </w:rPr>
        <w:t xml:space="preserve">Centro Especializado de Odontologia – (CEO) – </w:t>
      </w:r>
      <w:proofErr w:type="gramStart"/>
      <w:r w:rsidR="00B42621">
        <w:rPr>
          <w:sz w:val="28"/>
          <w:szCs w:val="28"/>
        </w:rPr>
        <w:t>aprox..</w:t>
      </w:r>
      <w:proofErr w:type="gramEnd"/>
      <w:r w:rsidR="00B42621">
        <w:rPr>
          <w:sz w:val="28"/>
          <w:szCs w:val="28"/>
        </w:rPr>
        <w:t xml:space="preserve"> </w:t>
      </w:r>
      <w:r w:rsidRPr="000D16EC">
        <w:rPr>
          <w:sz w:val="28"/>
          <w:szCs w:val="28"/>
        </w:rPr>
        <w:t>800 m².</w:t>
      </w:r>
    </w:p>
    <w:p w:rsidR="0021691C" w:rsidRPr="000D16EC" w:rsidRDefault="0021691C" w:rsidP="0021691C">
      <w:pPr>
        <w:pStyle w:val="PargrafodaLista"/>
        <w:ind w:left="1440"/>
        <w:jc w:val="both"/>
        <w:rPr>
          <w:sz w:val="28"/>
          <w:szCs w:val="28"/>
        </w:rPr>
      </w:pPr>
      <w:r w:rsidRPr="000D16EC">
        <w:rPr>
          <w:sz w:val="28"/>
          <w:szCs w:val="28"/>
        </w:rPr>
        <w:t xml:space="preserve">Centro Especializado de Reabilitação – (CER) – </w:t>
      </w:r>
      <w:r w:rsidR="00B42621">
        <w:rPr>
          <w:sz w:val="28"/>
          <w:szCs w:val="28"/>
        </w:rPr>
        <w:t xml:space="preserve">aprox. </w:t>
      </w:r>
      <w:r w:rsidRPr="000D16EC">
        <w:rPr>
          <w:sz w:val="28"/>
          <w:szCs w:val="28"/>
        </w:rPr>
        <w:t>1200 m²</w:t>
      </w:r>
    </w:p>
    <w:p w:rsidR="0021691C" w:rsidRPr="000D16EC" w:rsidRDefault="0021691C" w:rsidP="0021691C">
      <w:pPr>
        <w:pStyle w:val="PargrafodaLista"/>
        <w:ind w:left="1440"/>
        <w:jc w:val="both"/>
        <w:rPr>
          <w:sz w:val="28"/>
          <w:szCs w:val="28"/>
        </w:rPr>
      </w:pPr>
      <w:r w:rsidRPr="000D16EC">
        <w:rPr>
          <w:sz w:val="28"/>
          <w:szCs w:val="28"/>
        </w:rPr>
        <w:t xml:space="preserve">Centro de Imagem – </w:t>
      </w:r>
      <w:r w:rsidR="00B42621">
        <w:rPr>
          <w:sz w:val="28"/>
          <w:szCs w:val="28"/>
        </w:rPr>
        <w:t xml:space="preserve">aprox. </w:t>
      </w:r>
      <w:r w:rsidRPr="000D16EC">
        <w:rPr>
          <w:sz w:val="28"/>
          <w:szCs w:val="28"/>
        </w:rPr>
        <w:t>600 m²</w:t>
      </w:r>
    </w:p>
    <w:p w:rsidR="0021691C" w:rsidRPr="000D16EC" w:rsidRDefault="0021691C" w:rsidP="0021691C">
      <w:pPr>
        <w:pStyle w:val="PargrafodaLista"/>
        <w:ind w:left="1440"/>
        <w:jc w:val="both"/>
        <w:rPr>
          <w:sz w:val="28"/>
          <w:szCs w:val="28"/>
        </w:rPr>
      </w:pPr>
    </w:p>
    <w:p w:rsidR="0021691C" w:rsidRPr="000D16EC" w:rsidRDefault="0021691C" w:rsidP="0021691C">
      <w:pPr>
        <w:jc w:val="both"/>
        <w:rPr>
          <w:sz w:val="28"/>
          <w:szCs w:val="28"/>
        </w:rPr>
      </w:pPr>
      <w:r w:rsidRPr="000D16EC">
        <w:rPr>
          <w:sz w:val="28"/>
          <w:szCs w:val="28"/>
        </w:rPr>
        <w:tab/>
        <w:t>Para cada edifício, deverá ser apresentado individualmente:</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Básico de Arquitetura (planta baixa, fachada e cortes)</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Elétrico</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Instalações Hidráulicas</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Estrutural</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lastRenderedPageBreak/>
        <w:t>Projeto Hidro Sanitário</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Climatização</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telefonia e Lógica</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Combate Incêndio e Pânico.</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Projeto Proteção contra Descargas Elétricas – SPDA</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Memorial Descritivo</w:t>
      </w:r>
    </w:p>
    <w:p w:rsidR="0021691C" w:rsidRPr="000D16EC" w:rsidRDefault="0021691C" w:rsidP="0021691C">
      <w:pPr>
        <w:ind w:left="708"/>
        <w:jc w:val="both"/>
        <w:rPr>
          <w:sz w:val="28"/>
          <w:szCs w:val="28"/>
        </w:rPr>
      </w:pPr>
      <w:r w:rsidRPr="000D16EC">
        <w:rPr>
          <w:sz w:val="28"/>
          <w:szCs w:val="28"/>
        </w:rPr>
        <w:t>Estes arquivos deverão ser apresentados em arquivo e em 03 (três) vias impressas.</w:t>
      </w:r>
    </w:p>
    <w:p w:rsidR="0021691C" w:rsidRPr="000D16EC" w:rsidRDefault="0021691C" w:rsidP="0021691C">
      <w:pPr>
        <w:ind w:left="708"/>
        <w:jc w:val="both"/>
        <w:rPr>
          <w:sz w:val="28"/>
          <w:szCs w:val="28"/>
        </w:rPr>
      </w:pPr>
      <w:r w:rsidRPr="000D16EC">
        <w:rPr>
          <w:sz w:val="28"/>
          <w:szCs w:val="28"/>
        </w:rPr>
        <w:t>Ainda deverão ser executados:</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Orçamento Padrão EMOP/RJ</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Cronograma Físico-Financeiro</w:t>
      </w:r>
    </w:p>
    <w:p w:rsidR="0021691C" w:rsidRPr="000D16EC" w:rsidRDefault="0021691C" w:rsidP="0021691C">
      <w:pPr>
        <w:pStyle w:val="PargrafodaLista"/>
        <w:numPr>
          <w:ilvl w:val="0"/>
          <w:numId w:val="23"/>
        </w:numPr>
        <w:tabs>
          <w:tab w:val="left" w:pos="709"/>
        </w:tabs>
        <w:spacing w:after="160" w:line="259" w:lineRule="auto"/>
        <w:jc w:val="both"/>
        <w:rPr>
          <w:sz w:val="28"/>
          <w:szCs w:val="28"/>
        </w:rPr>
      </w:pPr>
      <w:r w:rsidRPr="000D16EC">
        <w:rPr>
          <w:sz w:val="28"/>
          <w:szCs w:val="28"/>
        </w:rPr>
        <w:t>Memória de Cálculo</w:t>
      </w:r>
    </w:p>
    <w:p w:rsidR="0021691C" w:rsidRPr="000D16EC" w:rsidRDefault="0021691C" w:rsidP="0021691C">
      <w:pPr>
        <w:ind w:left="708"/>
        <w:jc w:val="both"/>
        <w:rPr>
          <w:sz w:val="28"/>
          <w:szCs w:val="28"/>
        </w:rPr>
      </w:pPr>
    </w:p>
    <w:p w:rsidR="0021691C" w:rsidRPr="000D16EC" w:rsidRDefault="0021691C" w:rsidP="0021691C">
      <w:pPr>
        <w:pStyle w:val="PargrafodaLista"/>
        <w:numPr>
          <w:ilvl w:val="1"/>
          <w:numId w:val="20"/>
        </w:numPr>
        <w:spacing w:after="160" w:line="259" w:lineRule="auto"/>
        <w:jc w:val="both"/>
        <w:rPr>
          <w:sz w:val="28"/>
          <w:szCs w:val="28"/>
        </w:rPr>
      </w:pPr>
      <w:r w:rsidRPr="000D16EC">
        <w:rPr>
          <w:sz w:val="28"/>
          <w:szCs w:val="28"/>
        </w:rPr>
        <w:t>Clínica da Mulher</w:t>
      </w:r>
    </w:p>
    <w:p w:rsidR="0021691C" w:rsidRPr="000D16EC" w:rsidRDefault="0021691C" w:rsidP="0021691C">
      <w:pPr>
        <w:pStyle w:val="PargrafodaLista"/>
        <w:ind w:left="1440"/>
        <w:jc w:val="both"/>
        <w:rPr>
          <w:sz w:val="28"/>
          <w:szCs w:val="28"/>
        </w:rPr>
      </w:pPr>
      <w:r w:rsidRPr="000D16EC">
        <w:rPr>
          <w:sz w:val="28"/>
          <w:szCs w:val="28"/>
        </w:rPr>
        <w:t>Clínica do Idoso</w:t>
      </w:r>
    </w:p>
    <w:p w:rsidR="0021691C" w:rsidRPr="000D16EC" w:rsidRDefault="0021691C" w:rsidP="0021691C">
      <w:pPr>
        <w:pStyle w:val="PargrafodaLista"/>
        <w:ind w:left="1440"/>
        <w:jc w:val="both"/>
        <w:rPr>
          <w:sz w:val="28"/>
          <w:szCs w:val="28"/>
        </w:rPr>
      </w:pPr>
      <w:r w:rsidRPr="000D16EC">
        <w:rPr>
          <w:sz w:val="28"/>
          <w:szCs w:val="28"/>
        </w:rPr>
        <w:t>Clínica da Criança</w:t>
      </w:r>
    </w:p>
    <w:p w:rsidR="0021691C" w:rsidRPr="000D16EC" w:rsidRDefault="0021691C" w:rsidP="0021691C">
      <w:pPr>
        <w:pStyle w:val="PargrafodaLista"/>
        <w:ind w:left="1440"/>
        <w:jc w:val="both"/>
        <w:rPr>
          <w:sz w:val="28"/>
          <w:szCs w:val="28"/>
        </w:rPr>
      </w:pPr>
      <w:r w:rsidRPr="000D16EC">
        <w:rPr>
          <w:sz w:val="28"/>
          <w:szCs w:val="28"/>
        </w:rPr>
        <w:t>Creche</w:t>
      </w:r>
    </w:p>
    <w:p w:rsidR="0021691C" w:rsidRPr="000D16EC" w:rsidRDefault="0021691C" w:rsidP="0021691C">
      <w:pPr>
        <w:jc w:val="both"/>
        <w:rPr>
          <w:sz w:val="28"/>
          <w:szCs w:val="28"/>
        </w:rPr>
      </w:pPr>
      <w:r w:rsidRPr="000D16EC">
        <w:rPr>
          <w:sz w:val="28"/>
          <w:szCs w:val="28"/>
        </w:rPr>
        <w:tab/>
        <w:t>Para os edifícios acima relacionados deverão ser</w:t>
      </w:r>
      <w:r w:rsidR="00782F7A" w:rsidRPr="000D16EC">
        <w:rPr>
          <w:sz w:val="28"/>
          <w:szCs w:val="28"/>
        </w:rPr>
        <w:t xml:space="preserve"> feitas apenas as implantações, tendo em vista que tais projetos serão elaborados pela equipe da Secretaria Municipal de Obras</w:t>
      </w:r>
      <w:r w:rsidRPr="000D16EC">
        <w:rPr>
          <w:sz w:val="28"/>
          <w:szCs w:val="28"/>
        </w:rPr>
        <w:t>, citado no subitem 1.2.</w:t>
      </w:r>
    </w:p>
    <w:p w:rsidR="0021691C" w:rsidRPr="000D16EC" w:rsidRDefault="0021691C" w:rsidP="0021691C">
      <w:pPr>
        <w:pStyle w:val="PargrafodaLista"/>
        <w:jc w:val="both"/>
        <w:rPr>
          <w:sz w:val="28"/>
          <w:szCs w:val="28"/>
        </w:rPr>
      </w:pPr>
    </w:p>
    <w:p w:rsidR="0021691C" w:rsidRPr="000D16EC" w:rsidRDefault="0021691C" w:rsidP="0021691C">
      <w:pPr>
        <w:pStyle w:val="PargrafodaLista"/>
        <w:numPr>
          <w:ilvl w:val="0"/>
          <w:numId w:val="19"/>
        </w:numPr>
        <w:spacing w:after="160" w:line="259" w:lineRule="auto"/>
        <w:jc w:val="both"/>
        <w:rPr>
          <w:b/>
          <w:sz w:val="28"/>
          <w:szCs w:val="28"/>
        </w:rPr>
      </w:pPr>
      <w:r w:rsidRPr="000D16EC">
        <w:rPr>
          <w:b/>
          <w:sz w:val="28"/>
          <w:szCs w:val="28"/>
        </w:rPr>
        <w:t>ESTUDO HIDROLÓGICO E PROJETO DE DRENAGEM</w:t>
      </w:r>
    </w:p>
    <w:p w:rsidR="0021691C" w:rsidRPr="000D16EC" w:rsidRDefault="0021691C" w:rsidP="0021691C">
      <w:pPr>
        <w:pStyle w:val="PargrafodaLista"/>
        <w:jc w:val="both"/>
        <w:rPr>
          <w:sz w:val="28"/>
          <w:szCs w:val="28"/>
        </w:rPr>
      </w:pPr>
    </w:p>
    <w:p w:rsidR="0021691C" w:rsidRPr="000D16EC" w:rsidRDefault="0021691C" w:rsidP="0021691C">
      <w:pPr>
        <w:pStyle w:val="PargrafodaLista"/>
        <w:jc w:val="both"/>
        <w:rPr>
          <w:sz w:val="28"/>
          <w:szCs w:val="28"/>
        </w:rPr>
      </w:pPr>
      <w:r w:rsidRPr="000D16EC">
        <w:rPr>
          <w:sz w:val="28"/>
          <w:szCs w:val="28"/>
        </w:rPr>
        <w:t>Para a área do Complexo da Saúde, deverá ser executado:</w:t>
      </w:r>
    </w:p>
    <w:p w:rsidR="0021691C" w:rsidRPr="000D16EC" w:rsidRDefault="0021691C" w:rsidP="0021691C">
      <w:pPr>
        <w:pStyle w:val="PargrafodaLista"/>
        <w:jc w:val="both"/>
        <w:rPr>
          <w:sz w:val="28"/>
          <w:szCs w:val="28"/>
        </w:rPr>
      </w:pPr>
    </w:p>
    <w:p w:rsidR="0021691C" w:rsidRPr="000D16EC" w:rsidRDefault="0021691C" w:rsidP="0021691C">
      <w:pPr>
        <w:pStyle w:val="PargrafodaLista"/>
        <w:jc w:val="both"/>
        <w:rPr>
          <w:sz w:val="28"/>
          <w:szCs w:val="28"/>
        </w:rPr>
      </w:pPr>
      <w:r w:rsidRPr="000D16EC">
        <w:rPr>
          <w:sz w:val="28"/>
          <w:szCs w:val="28"/>
        </w:rPr>
        <w:t>2.1) Estudo Hidrológico</w:t>
      </w:r>
    </w:p>
    <w:p w:rsidR="0021691C" w:rsidRPr="000D16EC" w:rsidRDefault="0021691C" w:rsidP="0021691C">
      <w:pPr>
        <w:pStyle w:val="PargrafodaLista"/>
        <w:jc w:val="both"/>
        <w:rPr>
          <w:sz w:val="28"/>
          <w:szCs w:val="28"/>
        </w:rPr>
      </w:pPr>
    </w:p>
    <w:p w:rsidR="0021691C" w:rsidRPr="000D16EC" w:rsidRDefault="0021691C" w:rsidP="0021691C">
      <w:pPr>
        <w:pStyle w:val="PargrafodaLista"/>
        <w:ind w:firstLine="696"/>
        <w:jc w:val="both"/>
        <w:rPr>
          <w:sz w:val="28"/>
          <w:szCs w:val="28"/>
        </w:rPr>
      </w:pPr>
      <w:r w:rsidRPr="000D16EC">
        <w:rPr>
          <w:sz w:val="28"/>
          <w:szCs w:val="28"/>
        </w:rPr>
        <w:t>Deverão ser definidos os seguintes itens:</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Delimitação e confirmação das bacias de contribuição;</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Determinação dos elementos físicos das bacias de contribuição;</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Determinação da intensidade pluviométrica;</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Determinação das curvas intensidade x duração x recorrência;</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Dados da região onde o projeto está inserido, tais como vegetação e relevo;</w:t>
      </w:r>
    </w:p>
    <w:p w:rsidR="0021691C" w:rsidRPr="000D16EC" w:rsidRDefault="0021691C" w:rsidP="0021691C">
      <w:pPr>
        <w:pStyle w:val="PargrafodaLista"/>
        <w:numPr>
          <w:ilvl w:val="0"/>
          <w:numId w:val="25"/>
        </w:numPr>
        <w:spacing w:after="160" w:line="259" w:lineRule="auto"/>
        <w:jc w:val="both"/>
        <w:rPr>
          <w:sz w:val="28"/>
          <w:szCs w:val="28"/>
        </w:rPr>
      </w:pPr>
      <w:r w:rsidRPr="000D16EC">
        <w:rPr>
          <w:sz w:val="28"/>
          <w:szCs w:val="28"/>
        </w:rPr>
        <w:t>Análise dos elementos coletados, caracterizando coeficiente de escoamento superficial e descargas de projeto.</w:t>
      </w:r>
    </w:p>
    <w:p w:rsidR="0021691C" w:rsidRPr="000D16EC" w:rsidRDefault="0021691C" w:rsidP="0021691C">
      <w:pPr>
        <w:pStyle w:val="PargrafodaLista"/>
        <w:ind w:left="1770"/>
        <w:jc w:val="both"/>
        <w:rPr>
          <w:sz w:val="28"/>
          <w:szCs w:val="28"/>
        </w:rPr>
      </w:pPr>
    </w:p>
    <w:p w:rsidR="0021691C" w:rsidRPr="000D16EC" w:rsidRDefault="0021691C" w:rsidP="0021691C">
      <w:pPr>
        <w:jc w:val="both"/>
        <w:rPr>
          <w:sz w:val="28"/>
          <w:szCs w:val="28"/>
        </w:rPr>
      </w:pPr>
      <w:r w:rsidRPr="000D16EC">
        <w:rPr>
          <w:sz w:val="28"/>
          <w:szCs w:val="28"/>
        </w:rPr>
        <w:tab/>
        <w:t>2.2) Projeto de Drenagem</w:t>
      </w:r>
    </w:p>
    <w:p w:rsidR="0021691C" w:rsidRPr="000D16EC" w:rsidRDefault="0021691C" w:rsidP="0021691C">
      <w:pPr>
        <w:ind w:left="708" w:firstLine="702"/>
        <w:jc w:val="both"/>
        <w:rPr>
          <w:sz w:val="28"/>
          <w:szCs w:val="28"/>
        </w:rPr>
      </w:pPr>
      <w:r w:rsidRPr="000D16EC">
        <w:rPr>
          <w:sz w:val="28"/>
          <w:szCs w:val="28"/>
        </w:rPr>
        <w:t>Os dispositivos de drenagem (bueiros tubulares e/ou celulares para canalização de vala existente) deverão ser detalhados e terem estabelecidos seus consumos de materiais.</w:t>
      </w:r>
    </w:p>
    <w:p w:rsidR="0021691C" w:rsidRPr="000D16EC" w:rsidRDefault="0021691C" w:rsidP="0021691C">
      <w:pPr>
        <w:ind w:firstLine="708"/>
        <w:jc w:val="both"/>
        <w:rPr>
          <w:sz w:val="28"/>
          <w:szCs w:val="28"/>
        </w:rPr>
      </w:pPr>
      <w:r w:rsidRPr="000D16EC">
        <w:rPr>
          <w:sz w:val="28"/>
          <w:szCs w:val="28"/>
        </w:rPr>
        <w:t>Projeto de Drenagem (Canalização de Vala)</w:t>
      </w:r>
    </w:p>
    <w:p w:rsidR="0021691C" w:rsidRPr="000D16EC" w:rsidRDefault="0021691C" w:rsidP="0021691C">
      <w:pPr>
        <w:pStyle w:val="PargrafodaLista"/>
        <w:numPr>
          <w:ilvl w:val="0"/>
          <w:numId w:val="26"/>
        </w:numPr>
        <w:spacing w:after="160" w:line="259" w:lineRule="auto"/>
        <w:jc w:val="both"/>
        <w:rPr>
          <w:sz w:val="28"/>
          <w:szCs w:val="28"/>
        </w:rPr>
      </w:pPr>
      <w:r w:rsidRPr="000D16EC">
        <w:rPr>
          <w:sz w:val="28"/>
          <w:szCs w:val="28"/>
        </w:rPr>
        <w:t>Seleção dos projetos-tipo dos dispositivos de drenagem com finalidade de coleta, condução, transposição e despejo final;</w:t>
      </w:r>
    </w:p>
    <w:p w:rsidR="0021691C" w:rsidRPr="000D16EC" w:rsidRDefault="0021691C" w:rsidP="0021691C">
      <w:pPr>
        <w:pStyle w:val="PargrafodaLista"/>
        <w:numPr>
          <w:ilvl w:val="0"/>
          <w:numId w:val="26"/>
        </w:numPr>
        <w:spacing w:after="160" w:line="259" w:lineRule="auto"/>
        <w:jc w:val="both"/>
        <w:rPr>
          <w:sz w:val="28"/>
          <w:szCs w:val="28"/>
        </w:rPr>
      </w:pPr>
      <w:r w:rsidRPr="000D16EC">
        <w:rPr>
          <w:sz w:val="28"/>
          <w:szCs w:val="28"/>
        </w:rPr>
        <w:t>Elaboração de um quadro geral para cada tipo de dispositivo, contendo a localização (extremidades, lado, etc.), comprimentos ou quantidades, tipo e observações complementares;</w:t>
      </w:r>
    </w:p>
    <w:p w:rsidR="0021691C" w:rsidRPr="000D16EC" w:rsidRDefault="0021691C" w:rsidP="0021691C">
      <w:pPr>
        <w:pStyle w:val="PargrafodaLista"/>
        <w:numPr>
          <w:ilvl w:val="0"/>
          <w:numId w:val="26"/>
        </w:numPr>
        <w:spacing w:after="160" w:line="259" w:lineRule="auto"/>
        <w:jc w:val="both"/>
        <w:rPr>
          <w:sz w:val="28"/>
          <w:szCs w:val="28"/>
        </w:rPr>
      </w:pPr>
      <w:r w:rsidRPr="000D16EC">
        <w:rPr>
          <w:sz w:val="28"/>
          <w:szCs w:val="28"/>
        </w:rPr>
        <w:t>Consideração quanto a dispositivos adicionais de proteção contra erosão, com suas localizações, soluções, especificações, quantidades e demais elementos construtivos, quando for o caso.</w:t>
      </w:r>
    </w:p>
    <w:p w:rsidR="0021691C" w:rsidRPr="000D16EC" w:rsidRDefault="0021691C" w:rsidP="0021691C">
      <w:pPr>
        <w:jc w:val="both"/>
        <w:rPr>
          <w:sz w:val="28"/>
          <w:szCs w:val="28"/>
        </w:rPr>
      </w:pPr>
    </w:p>
    <w:p w:rsidR="0021691C" w:rsidRPr="000D16EC" w:rsidRDefault="0021691C" w:rsidP="0021691C">
      <w:pPr>
        <w:jc w:val="both"/>
        <w:rPr>
          <w:sz w:val="28"/>
          <w:szCs w:val="28"/>
        </w:rPr>
      </w:pPr>
      <w:r w:rsidRPr="000D16EC">
        <w:rPr>
          <w:sz w:val="28"/>
          <w:szCs w:val="28"/>
        </w:rPr>
        <w:tab/>
        <w:t>2.3) Especificações e Quantitativos.</w:t>
      </w:r>
    </w:p>
    <w:p w:rsidR="0021691C" w:rsidRPr="000D16EC" w:rsidRDefault="0021691C" w:rsidP="0021691C">
      <w:pPr>
        <w:ind w:left="708"/>
        <w:jc w:val="both"/>
        <w:rPr>
          <w:sz w:val="28"/>
          <w:szCs w:val="28"/>
        </w:rPr>
      </w:pPr>
      <w:r w:rsidRPr="000D16EC">
        <w:rPr>
          <w:sz w:val="28"/>
          <w:szCs w:val="28"/>
        </w:rPr>
        <w:t xml:space="preserve">a) Especificações dos materiais empregados e demais particularidades que se fizerem necessárias para complementação do projeto executivo de engenharia; </w:t>
      </w:r>
    </w:p>
    <w:p w:rsidR="0021691C" w:rsidRPr="000D16EC" w:rsidRDefault="0021691C" w:rsidP="0021691C">
      <w:pPr>
        <w:ind w:left="708"/>
        <w:jc w:val="both"/>
        <w:rPr>
          <w:sz w:val="28"/>
          <w:szCs w:val="28"/>
        </w:rPr>
      </w:pPr>
      <w:r w:rsidRPr="000D16EC">
        <w:rPr>
          <w:sz w:val="28"/>
          <w:szCs w:val="28"/>
        </w:rPr>
        <w:t>b) Planilha de Serviços e Quantitativos, apresentando quadro resumo de consumos de materiais e serviços.</w:t>
      </w:r>
    </w:p>
    <w:p w:rsidR="0021691C" w:rsidRPr="000D16EC" w:rsidRDefault="0021691C" w:rsidP="0021691C">
      <w:pPr>
        <w:jc w:val="both"/>
        <w:rPr>
          <w:sz w:val="28"/>
          <w:szCs w:val="28"/>
        </w:rPr>
      </w:pPr>
    </w:p>
    <w:p w:rsidR="0021691C" w:rsidRPr="000D16EC" w:rsidRDefault="0021691C" w:rsidP="0021691C">
      <w:pPr>
        <w:jc w:val="both"/>
        <w:rPr>
          <w:sz w:val="28"/>
          <w:szCs w:val="28"/>
        </w:rPr>
      </w:pPr>
      <w:r w:rsidRPr="000D16EC">
        <w:rPr>
          <w:sz w:val="28"/>
          <w:szCs w:val="28"/>
        </w:rPr>
        <w:tab/>
        <w:t>2.4) Orçamento do Projeto de Drenagem, contemplando:</w:t>
      </w:r>
    </w:p>
    <w:p w:rsidR="0021691C" w:rsidRPr="000D16EC" w:rsidRDefault="0021691C" w:rsidP="0021691C">
      <w:pPr>
        <w:pStyle w:val="PargrafodaLista"/>
        <w:numPr>
          <w:ilvl w:val="0"/>
          <w:numId w:val="24"/>
        </w:numPr>
        <w:spacing w:after="160" w:line="259" w:lineRule="auto"/>
        <w:jc w:val="both"/>
        <w:rPr>
          <w:sz w:val="28"/>
          <w:szCs w:val="28"/>
        </w:rPr>
      </w:pPr>
      <w:r w:rsidRPr="000D16EC">
        <w:rPr>
          <w:sz w:val="28"/>
          <w:szCs w:val="28"/>
        </w:rPr>
        <w:t>Memorial Descritivo</w:t>
      </w:r>
    </w:p>
    <w:p w:rsidR="0021691C" w:rsidRPr="000D16EC" w:rsidRDefault="0021691C" w:rsidP="0021691C">
      <w:pPr>
        <w:pStyle w:val="PargrafodaLista"/>
        <w:numPr>
          <w:ilvl w:val="0"/>
          <w:numId w:val="24"/>
        </w:numPr>
        <w:tabs>
          <w:tab w:val="left" w:pos="709"/>
        </w:tabs>
        <w:spacing w:after="160" w:line="259" w:lineRule="auto"/>
        <w:jc w:val="both"/>
        <w:rPr>
          <w:sz w:val="28"/>
          <w:szCs w:val="28"/>
        </w:rPr>
      </w:pPr>
      <w:r w:rsidRPr="000D16EC">
        <w:rPr>
          <w:sz w:val="28"/>
          <w:szCs w:val="28"/>
        </w:rPr>
        <w:t>Orçamento Padrão EMOP/RJ</w:t>
      </w:r>
    </w:p>
    <w:p w:rsidR="0021691C" w:rsidRPr="000D16EC" w:rsidRDefault="0021691C" w:rsidP="0021691C">
      <w:pPr>
        <w:pStyle w:val="PargrafodaLista"/>
        <w:numPr>
          <w:ilvl w:val="0"/>
          <w:numId w:val="24"/>
        </w:numPr>
        <w:tabs>
          <w:tab w:val="left" w:pos="709"/>
        </w:tabs>
        <w:spacing w:after="160" w:line="259" w:lineRule="auto"/>
        <w:jc w:val="both"/>
        <w:rPr>
          <w:sz w:val="28"/>
          <w:szCs w:val="28"/>
        </w:rPr>
      </w:pPr>
      <w:r w:rsidRPr="000D16EC">
        <w:rPr>
          <w:sz w:val="28"/>
          <w:szCs w:val="28"/>
        </w:rPr>
        <w:t>Cronograma Físico-Financeiro</w:t>
      </w:r>
    </w:p>
    <w:p w:rsidR="0021691C" w:rsidRPr="000D16EC" w:rsidRDefault="0021691C" w:rsidP="0021691C">
      <w:pPr>
        <w:pStyle w:val="PargrafodaLista"/>
        <w:numPr>
          <w:ilvl w:val="0"/>
          <w:numId w:val="24"/>
        </w:numPr>
        <w:tabs>
          <w:tab w:val="left" w:pos="709"/>
        </w:tabs>
        <w:spacing w:after="160" w:line="259" w:lineRule="auto"/>
        <w:jc w:val="both"/>
        <w:rPr>
          <w:sz w:val="28"/>
          <w:szCs w:val="28"/>
        </w:rPr>
      </w:pPr>
      <w:r w:rsidRPr="000D16EC">
        <w:rPr>
          <w:sz w:val="28"/>
          <w:szCs w:val="28"/>
        </w:rPr>
        <w:t>Memória de Cálculo</w:t>
      </w:r>
    </w:p>
    <w:p w:rsidR="0021691C" w:rsidRPr="000D16EC" w:rsidRDefault="0021691C" w:rsidP="0021691C">
      <w:pPr>
        <w:pStyle w:val="PargrafodaLista"/>
        <w:numPr>
          <w:ilvl w:val="0"/>
          <w:numId w:val="24"/>
        </w:numPr>
        <w:tabs>
          <w:tab w:val="left" w:pos="709"/>
        </w:tabs>
        <w:spacing w:after="160" w:line="259" w:lineRule="auto"/>
        <w:jc w:val="both"/>
        <w:rPr>
          <w:sz w:val="28"/>
          <w:szCs w:val="28"/>
        </w:rPr>
      </w:pPr>
      <w:r w:rsidRPr="000D16EC">
        <w:rPr>
          <w:sz w:val="28"/>
          <w:szCs w:val="28"/>
        </w:rPr>
        <w:t xml:space="preserve">03 (três) vias impressas do Projeto </w:t>
      </w:r>
    </w:p>
    <w:p w:rsidR="0021691C" w:rsidRPr="000D16EC" w:rsidRDefault="0021691C" w:rsidP="0021691C">
      <w:pPr>
        <w:pStyle w:val="PargrafodaLista"/>
        <w:numPr>
          <w:ilvl w:val="0"/>
          <w:numId w:val="24"/>
        </w:numPr>
        <w:tabs>
          <w:tab w:val="left" w:pos="709"/>
        </w:tabs>
        <w:spacing w:after="160" w:line="259" w:lineRule="auto"/>
        <w:jc w:val="both"/>
        <w:rPr>
          <w:sz w:val="28"/>
          <w:szCs w:val="28"/>
        </w:rPr>
      </w:pPr>
      <w:r w:rsidRPr="000D16EC">
        <w:rPr>
          <w:sz w:val="28"/>
          <w:szCs w:val="28"/>
        </w:rPr>
        <w:t>Arquivo Digital</w:t>
      </w:r>
    </w:p>
    <w:p w:rsidR="0021691C" w:rsidRPr="000D16EC" w:rsidRDefault="0021691C" w:rsidP="0021691C">
      <w:pPr>
        <w:jc w:val="both"/>
        <w:rPr>
          <w:sz w:val="28"/>
          <w:szCs w:val="28"/>
        </w:rPr>
      </w:pPr>
    </w:p>
    <w:p w:rsidR="0021691C" w:rsidRPr="000D16EC" w:rsidRDefault="0021691C" w:rsidP="0021691C">
      <w:pPr>
        <w:jc w:val="both"/>
        <w:rPr>
          <w:sz w:val="28"/>
          <w:szCs w:val="28"/>
        </w:rPr>
      </w:pPr>
    </w:p>
    <w:p w:rsidR="007E1720" w:rsidRPr="000D16EC" w:rsidRDefault="00782F7A" w:rsidP="00782F7A">
      <w:pPr>
        <w:pStyle w:val="PargrafodaLista"/>
        <w:numPr>
          <w:ilvl w:val="0"/>
          <w:numId w:val="19"/>
        </w:numPr>
        <w:rPr>
          <w:sz w:val="28"/>
          <w:szCs w:val="28"/>
        </w:rPr>
      </w:pPr>
      <w:r w:rsidRPr="000D16EC">
        <w:rPr>
          <w:sz w:val="28"/>
          <w:szCs w:val="28"/>
        </w:rPr>
        <w:t>Amostra, Pro</w:t>
      </w:r>
      <w:r w:rsidR="00F02D32" w:rsidRPr="000D16EC">
        <w:rPr>
          <w:sz w:val="28"/>
          <w:szCs w:val="28"/>
        </w:rPr>
        <w:t>t</w:t>
      </w:r>
      <w:r w:rsidRPr="000D16EC">
        <w:rPr>
          <w:sz w:val="28"/>
          <w:szCs w:val="28"/>
        </w:rPr>
        <w:t>ótipo e Catálogo do Produto</w:t>
      </w:r>
    </w:p>
    <w:p w:rsidR="00782F7A" w:rsidRPr="000D16EC" w:rsidRDefault="00782F7A" w:rsidP="00782F7A">
      <w:pPr>
        <w:pStyle w:val="PargrafodaLista"/>
        <w:rPr>
          <w:sz w:val="28"/>
          <w:szCs w:val="28"/>
        </w:rPr>
      </w:pPr>
    </w:p>
    <w:p w:rsidR="00782F7A" w:rsidRPr="000D16EC" w:rsidRDefault="00782F7A" w:rsidP="00782F7A">
      <w:pPr>
        <w:pStyle w:val="PargrafodaLista"/>
        <w:rPr>
          <w:sz w:val="28"/>
          <w:szCs w:val="28"/>
        </w:rPr>
      </w:pPr>
      <w:r w:rsidRPr="000D16EC">
        <w:rPr>
          <w:sz w:val="28"/>
          <w:szCs w:val="28"/>
        </w:rPr>
        <w:t xml:space="preserve">3.1 A empresa deverá apresentar As </w:t>
      </w:r>
      <w:proofErr w:type="spellStart"/>
      <w:r w:rsidRPr="000D16EC">
        <w:rPr>
          <w:sz w:val="28"/>
          <w:szCs w:val="28"/>
        </w:rPr>
        <w:t>Built</w:t>
      </w:r>
      <w:proofErr w:type="spellEnd"/>
      <w:r w:rsidRPr="000D16EC">
        <w:rPr>
          <w:sz w:val="28"/>
          <w:szCs w:val="28"/>
        </w:rPr>
        <w:t xml:space="preserve"> dos projetos a serem confeccionados</w:t>
      </w:r>
      <w:r w:rsidR="00E33298" w:rsidRPr="000D16EC">
        <w:rPr>
          <w:sz w:val="28"/>
          <w:szCs w:val="28"/>
        </w:rPr>
        <w:t xml:space="preserve"> para serem aprovadas as concepções e posteriormente serem desenvolvidos.</w:t>
      </w:r>
    </w:p>
    <w:p w:rsidR="00E33298" w:rsidRPr="000D16EC" w:rsidRDefault="00E33298" w:rsidP="00782F7A">
      <w:pPr>
        <w:pStyle w:val="PargrafodaLista"/>
        <w:rPr>
          <w:sz w:val="28"/>
          <w:szCs w:val="28"/>
        </w:rPr>
      </w:pPr>
      <w:r w:rsidRPr="000D16EC">
        <w:rPr>
          <w:sz w:val="28"/>
          <w:szCs w:val="28"/>
        </w:rPr>
        <w:lastRenderedPageBreak/>
        <w:t xml:space="preserve">3.2 A Secretaria Municipal de Obras deverá apresentar as adequações necessárias em até 05(cinco) dias para empresa através de </w:t>
      </w:r>
      <w:r w:rsidR="00C0344F" w:rsidRPr="000D16EC">
        <w:rPr>
          <w:sz w:val="28"/>
          <w:szCs w:val="28"/>
        </w:rPr>
        <w:t>e-mail</w:t>
      </w:r>
      <w:r w:rsidRPr="000D16EC">
        <w:rPr>
          <w:sz w:val="28"/>
          <w:szCs w:val="28"/>
        </w:rPr>
        <w:t>.</w:t>
      </w:r>
    </w:p>
    <w:p w:rsidR="00E33298" w:rsidRPr="000D16EC" w:rsidRDefault="00E33298" w:rsidP="00782F7A">
      <w:pPr>
        <w:pStyle w:val="PargrafodaLista"/>
        <w:rPr>
          <w:sz w:val="28"/>
          <w:szCs w:val="28"/>
        </w:rPr>
      </w:pPr>
    </w:p>
    <w:p w:rsidR="00E33298" w:rsidRPr="000D16EC" w:rsidRDefault="00E33298" w:rsidP="00E33298">
      <w:pPr>
        <w:pStyle w:val="PargrafodaLista"/>
        <w:numPr>
          <w:ilvl w:val="0"/>
          <w:numId w:val="19"/>
        </w:numPr>
        <w:rPr>
          <w:b/>
          <w:sz w:val="28"/>
          <w:szCs w:val="28"/>
        </w:rPr>
      </w:pPr>
      <w:r w:rsidRPr="000D16EC">
        <w:rPr>
          <w:b/>
          <w:sz w:val="28"/>
          <w:szCs w:val="28"/>
        </w:rPr>
        <w:t>CRITÉRIOS DE RECEBIMENTO PROVISÓRIO / DEFINITIVO DO OBJETO</w:t>
      </w:r>
    </w:p>
    <w:p w:rsidR="00E33298" w:rsidRPr="000D16EC" w:rsidRDefault="00E33298" w:rsidP="00E33298">
      <w:pPr>
        <w:rPr>
          <w:sz w:val="28"/>
          <w:szCs w:val="28"/>
        </w:rPr>
      </w:pPr>
    </w:p>
    <w:p w:rsidR="00E33298" w:rsidRPr="000D16EC" w:rsidRDefault="00E33298" w:rsidP="00E33298">
      <w:pPr>
        <w:rPr>
          <w:sz w:val="28"/>
          <w:szCs w:val="28"/>
        </w:rPr>
      </w:pPr>
    </w:p>
    <w:p w:rsidR="00E33298" w:rsidRPr="000D16EC" w:rsidRDefault="00E33298" w:rsidP="00E33298">
      <w:pPr>
        <w:ind w:left="360"/>
        <w:rPr>
          <w:sz w:val="28"/>
          <w:szCs w:val="28"/>
        </w:rPr>
      </w:pPr>
      <w:r w:rsidRPr="000D16EC">
        <w:rPr>
          <w:sz w:val="28"/>
          <w:szCs w:val="28"/>
        </w:rPr>
        <w:t>4.1 No ato da entrega</w:t>
      </w:r>
      <w:r w:rsidR="002C2798" w:rsidRPr="000D16EC">
        <w:rPr>
          <w:sz w:val="28"/>
          <w:szCs w:val="28"/>
        </w:rPr>
        <w:t xml:space="preserve"> dos projetos</w:t>
      </w:r>
      <w:r w:rsidRPr="000D16EC">
        <w:rPr>
          <w:sz w:val="28"/>
          <w:szCs w:val="28"/>
        </w:rPr>
        <w:t>, o responsável pelo recebimento emitirá</w:t>
      </w:r>
      <w:r w:rsidR="007D2440" w:rsidRPr="000D16EC">
        <w:rPr>
          <w:sz w:val="28"/>
          <w:szCs w:val="28"/>
        </w:rPr>
        <w:t xml:space="preserve"> o TERMO DE RECEBIMENTO PROVISÓRIO relacionando todos os projetos recebidos.</w:t>
      </w:r>
    </w:p>
    <w:p w:rsidR="007D2440" w:rsidRPr="000D16EC" w:rsidRDefault="007D2440" w:rsidP="00E33298">
      <w:pPr>
        <w:ind w:left="360"/>
        <w:rPr>
          <w:sz w:val="28"/>
          <w:szCs w:val="28"/>
        </w:rPr>
      </w:pPr>
    </w:p>
    <w:p w:rsidR="007D2440" w:rsidRPr="000D16EC" w:rsidRDefault="007D2440" w:rsidP="00E33298">
      <w:pPr>
        <w:ind w:left="360"/>
        <w:rPr>
          <w:sz w:val="28"/>
          <w:szCs w:val="28"/>
        </w:rPr>
      </w:pPr>
      <w:r w:rsidRPr="000D16EC">
        <w:rPr>
          <w:sz w:val="28"/>
          <w:szCs w:val="28"/>
        </w:rPr>
        <w:t>4.2 Os projetos serão conferidos juntamente com a planilha orçamentária, memórias de cálculos e memoriais descritivos, verificando a compatibilidade de cada projeto complementar.</w:t>
      </w:r>
    </w:p>
    <w:p w:rsidR="007D2440" w:rsidRPr="000D16EC" w:rsidRDefault="007D2440" w:rsidP="00E33298">
      <w:pPr>
        <w:ind w:left="360"/>
        <w:rPr>
          <w:sz w:val="28"/>
          <w:szCs w:val="28"/>
        </w:rPr>
      </w:pPr>
    </w:p>
    <w:p w:rsidR="007D2440" w:rsidRPr="000D16EC" w:rsidRDefault="007D2440" w:rsidP="00E33298">
      <w:pPr>
        <w:ind w:left="360"/>
        <w:rPr>
          <w:sz w:val="28"/>
          <w:szCs w:val="28"/>
        </w:rPr>
      </w:pPr>
      <w:r w:rsidRPr="000D16EC">
        <w:rPr>
          <w:sz w:val="28"/>
          <w:szCs w:val="28"/>
        </w:rPr>
        <w:t>4.3 Em caso de inconformidades, a Secretaria Municipal de Obras deverá informar a Empresa em até 10 (dez) dias a contar do TERMO DE RECEBIMENTO PROVISÓRIO.</w:t>
      </w:r>
    </w:p>
    <w:p w:rsidR="007D2440" w:rsidRPr="000D16EC" w:rsidRDefault="007D2440" w:rsidP="00E33298">
      <w:pPr>
        <w:ind w:left="360"/>
        <w:rPr>
          <w:sz w:val="28"/>
          <w:szCs w:val="28"/>
        </w:rPr>
      </w:pPr>
    </w:p>
    <w:p w:rsidR="007D2440" w:rsidRPr="000D16EC" w:rsidRDefault="007D2440" w:rsidP="00E33298">
      <w:pPr>
        <w:ind w:left="360"/>
        <w:rPr>
          <w:sz w:val="28"/>
          <w:szCs w:val="28"/>
        </w:rPr>
      </w:pPr>
      <w:r w:rsidRPr="000D16EC">
        <w:rPr>
          <w:sz w:val="28"/>
          <w:szCs w:val="28"/>
        </w:rPr>
        <w:t xml:space="preserve">4.4 A </w:t>
      </w:r>
      <w:r w:rsidR="00D620F7" w:rsidRPr="000D16EC">
        <w:rPr>
          <w:sz w:val="28"/>
          <w:szCs w:val="28"/>
        </w:rPr>
        <w:t>Contratada</w:t>
      </w:r>
      <w:r w:rsidRPr="000D16EC">
        <w:rPr>
          <w:sz w:val="28"/>
          <w:szCs w:val="28"/>
        </w:rPr>
        <w:t xml:space="preserve"> deverá realizar os ajustes em até 15 (quinze) dias após a ciência das inconformidades informadas.</w:t>
      </w:r>
    </w:p>
    <w:p w:rsidR="007D2440" w:rsidRPr="000D16EC" w:rsidRDefault="007D2440" w:rsidP="00E33298">
      <w:pPr>
        <w:ind w:left="360"/>
        <w:rPr>
          <w:sz w:val="28"/>
          <w:szCs w:val="28"/>
        </w:rPr>
      </w:pPr>
    </w:p>
    <w:p w:rsidR="007D2440" w:rsidRPr="000D16EC" w:rsidRDefault="007D2440" w:rsidP="00E33298">
      <w:pPr>
        <w:ind w:left="360"/>
        <w:rPr>
          <w:sz w:val="28"/>
          <w:szCs w:val="28"/>
        </w:rPr>
      </w:pPr>
      <w:r w:rsidRPr="000D16EC">
        <w:rPr>
          <w:sz w:val="28"/>
          <w:szCs w:val="28"/>
        </w:rPr>
        <w:t>4.5 O TERMO DE RECEBIMENTO DEFINITIVO será emitido após a conferência final e apresentação de todos documentos solicitados neste Termo de Referência.</w:t>
      </w:r>
    </w:p>
    <w:p w:rsidR="007D2440" w:rsidRPr="000D16EC" w:rsidRDefault="007D2440" w:rsidP="00E33298">
      <w:pPr>
        <w:ind w:left="360"/>
        <w:rPr>
          <w:sz w:val="28"/>
          <w:szCs w:val="28"/>
        </w:rPr>
      </w:pPr>
    </w:p>
    <w:p w:rsidR="007D2440" w:rsidRPr="000D16EC" w:rsidRDefault="007D2440" w:rsidP="007D2440">
      <w:pPr>
        <w:pStyle w:val="PargrafodaLista"/>
        <w:numPr>
          <w:ilvl w:val="0"/>
          <w:numId w:val="19"/>
        </w:numPr>
        <w:rPr>
          <w:b/>
          <w:sz w:val="28"/>
          <w:szCs w:val="28"/>
        </w:rPr>
      </w:pPr>
      <w:r w:rsidRPr="000D16EC">
        <w:rPr>
          <w:b/>
          <w:sz w:val="28"/>
          <w:szCs w:val="28"/>
        </w:rPr>
        <w:t>LOCAL E FORMA DE ENTREGA DO OBJETO:</w:t>
      </w:r>
    </w:p>
    <w:p w:rsidR="007D2440" w:rsidRPr="000D16EC" w:rsidRDefault="007D2440" w:rsidP="007D2440">
      <w:pPr>
        <w:rPr>
          <w:sz w:val="28"/>
          <w:szCs w:val="28"/>
        </w:rPr>
      </w:pPr>
    </w:p>
    <w:p w:rsidR="007D2440" w:rsidRPr="000D16EC" w:rsidRDefault="007D2440" w:rsidP="007D2440">
      <w:pPr>
        <w:ind w:left="360"/>
        <w:rPr>
          <w:sz w:val="28"/>
          <w:szCs w:val="28"/>
        </w:rPr>
      </w:pPr>
      <w:r w:rsidRPr="000D16EC">
        <w:rPr>
          <w:sz w:val="28"/>
          <w:szCs w:val="28"/>
        </w:rPr>
        <w:t xml:space="preserve">5.1 </w:t>
      </w:r>
      <w:r w:rsidR="00D620F7" w:rsidRPr="000D16EC">
        <w:rPr>
          <w:sz w:val="28"/>
          <w:szCs w:val="28"/>
        </w:rPr>
        <w:t>A CONTRATADA deverá entregar os projetos na Secretaria Municipal de Obras obedecendo o prazo do cronograma físico-financeiro em 03 (três) vias assinadas pelos responsáveis acompanhadas de suas ART/RRT.</w:t>
      </w:r>
    </w:p>
    <w:p w:rsidR="00D620F7" w:rsidRPr="000D16EC" w:rsidRDefault="00D620F7" w:rsidP="007D2440">
      <w:pPr>
        <w:ind w:left="360"/>
        <w:rPr>
          <w:sz w:val="28"/>
          <w:szCs w:val="28"/>
        </w:rPr>
      </w:pPr>
    </w:p>
    <w:p w:rsidR="00D620F7" w:rsidRPr="000D16EC" w:rsidRDefault="00D620F7" w:rsidP="00D620F7">
      <w:pPr>
        <w:pStyle w:val="PargrafodaLista"/>
        <w:numPr>
          <w:ilvl w:val="0"/>
          <w:numId w:val="19"/>
        </w:numPr>
        <w:rPr>
          <w:b/>
          <w:sz w:val="28"/>
          <w:szCs w:val="28"/>
        </w:rPr>
      </w:pPr>
      <w:r w:rsidRPr="000D16EC">
        <w:rPr>
          <w:b/>
          <w:sz w:val="28"/>
          <w:szCs w:val="28"/>
        </w:rPr>
        <w:t>VALOR</w:t>
      </w:r>
    </w:p>
    <w:p w:rsidR="00D620F7" w:rsidRPr="000D16EC" w:rsidRDefault="00D620F7" w:rsidP="00D620F7">
      <w:pPr>
        <w:ind w:left="360"/>
        <w:rPr>
          <w:sz w:val="28"/>
          <w:szCs w:val="28"/>
        </w:rPr>
      </w:pPr>
    </w:p>
    <w:p w:rsidR="00D620F7" w:rsidRPr="000D16EC" w:rsidRDefault="00D620F7" w:rsidP="00D620F7">
      <w:pPr>
        <w:ind w:left="360"/>
        <w:rPr>
          <w:sz w:val="28"/>
          <w:szCs w:val="28"/>
        </w:rPr>
      </w:pPr>
      <w:r w:rsidRPr="000D16EC">
        <w:rPr>
          <w:sz w:val="28"/>
          <w:szCs w:val="28"/>
        </w:rPr>
        <w:t xml:space="preserve">6.1 O valor estimado para esta contratação é de R$ 858.755,01 (Oitocentos e Cinquenta e Oito Mil e Setecentos e Cinquenta e Cinco Reais e Um Centavo.) conforme planilha orçamentária com base na EMOP/RJ e memória de </w:t>
      </w:r>
      <w:proofErr w:type="spellStart"/>
      <w:r w:rsidRPr="000D16EC">
        <w:rPr>
          <w:sz w:val="28"/>
          <w:szCs w:val="28"/>
        </w:rPr>
        <w:t>calculo</w:t>
      </w:r>
      <w:proofErr w:type="spellEnd"/>
      <w:r w:rsidRPr="000D16EC">
        <w:rPr>
          <w:sz w:val="28"/>
          <w:szCs w:val="28"/>
        </w:rPr>
        <w:t xml:space="preserve"> parte integrante deste termo de referência.</w:t>
      </w:r>
    </w:p>
    <w:p w:rsidR="00D620F7" w:rsidRPr="000D16EC" w:rsidRDefault="00D620F7" w:rsidP="00D620F7">
      <w:pPr>
        <w:ind w:left="360"/>
        <w:rPr>
          <w:sz w:val="28"/>
          <w:szCs w:val="28"/>
        </w:rPr>
      </w:pPr>
    </w:p>
    <w:p w:rsidR="00D620F7" w:rsidRPr="000D16EC" w:rsidRDefault="00D620F7" w:rsidP="00D620F7">
      <w:pPr>
        <w:pStyle w:val="PargrafodaLista"/>
        <w:numPr>
          <w:ilvl w:val="0"/>
          <w:numId w:val="19"/>
        </w:numPr>
        <w:rPr>
          <w:b/>
          <w:sz w:val="28"/>
          <w:szCs w:val="28"/>
        </w:rPr>
      </w:pPr>
      <w:r w:rsidRPr="000D16EC">
        <w:rPr>
          <w:b/>
          <w:sz w:val="28"/>
          <w:szCs w:val="28"/>
        </w:rPr>
        <w:lastRenderedPageBreak/>
        <w:t>JUSTIFICATIVA</w:t>
      </w:r>
    </w:p>
    <w:p w:rsidR="00D620F7" w:rsidRPr="000D16EC" w:rsidRDefault="00D620F7" w:rsidP="00D620F7">
      <w:pPr>
        <w:pStyle w:val="PargrafodaLista"/>
        <w:rPr>
          <w:b/>
          <w:sz w:val="28"/>
          <w:szCs w:val="28"/>
        </w:rPr>
      </w:pPr>
    </w:p>
    <w:p w:rsidR="00D620F7" w:rsidRPr="000D16EC" w:rsidRDefault="007D234A" w:rsidP="00913223">
      <w:pPr>
        <w:pStyle w:val="PargrafodaLista"/>
        <w:jc w:val="both"/>
        <w:rPr>
          <w:sz w:val="28"/>
          <w:szCs w:val="28"/>
        </w:rPr>
      </w:pPr>
      <w:r w:rsidRPr="000D16EC">
        <w:rPr>
          <w:sz w:val="28"/>
          <w:szCs w:val="28"/>
        </w:rPr>
        <w:t xml:space="preserve">7.1 </w:t>
      </w:r>
      <w:r w:rsidR="00D620F7" w:rsidRPr="000D16EC">
        <w:rPr>
          <w:sz w:val="28"/>
          <w:szCs w:val="28"/>
        </w:rPr>
        <w:t>O município de Saquarema passa por constante crescimento de receita oriundas de royalties de petróleo. Para conseguirmos atender a demanda reprimida da Saúde Municipal e instalar uma saúde de qualidade, o sistema deverá passar por uma nova remodelação.</w:t>
      </w:r>
    </w:p>
    <w:p w:rsidR="00D620F7" w:rsidRPr="000D16EC" w:rsidRDefault="00D620F7" w:rsidP="00913223">
      <w:pPr>
        <w:pStyle w:val="PargrafodaLista"/>
        <w:jc w:val="both"/>
        <w:rPr>
          <w:sz w:val="28"/>
          <w:szCs w:val="28"/>
        </w:rPr>
      </w:pPr>
    </w:p>
    <w:p w:rsidR="00D620F7" w:rsidRPr="000D16EC" w:rsidRDefault="00D620F7" w:rsidP="00913223">
      <w:pPr>
        <w:pStyle w:val="PargrafodaLista"/>
        <w:jc w:val="both"/>
        <w:rPr>
          <w:sz w:val="28"/>
          <w:szCs w:val="28"/>
        </w:rPr>
      </w:pPr>
      <w:r w:rsidRPr="000D16EC">
        <w:rPr>
          <w:sz w:val="28"/>
          <w:szCs w:val="28"/>
        </w:rPr>
        <w:t xml:space="preserve">A Secretaria Municipal de Obras </w:t>
      </w:r>
      <w:r w:rsidR="00913223" w:rsidRPr="000D16EC">
        <w:rPr>
          <w:sz w:val="28"/>
          <w:szCs w:val="28"/>
        </w:rPr>
        <w:t xml:space="preserve">não possui em sem quadro pessoal suficiente para elaborar todos os projetos solicitados pelas diversas Secretarias. Atualmente temos </w:t>
      </w:r>
      <w:r w:rsidR="00656025">
        <w:rPr>
          <w:sz w:val="28"/>
          <w:szCs w:val="28"/>
        </w:rPr>
        <w:t>03</w:t>
      </w:r>
      <w:r w:rsidR="00913223" w:rsidRPr="000D16EC">
        <w:rPr>
          <w:sz w:val="28"/>
          <w:szCs w:val="28"/>
        </w:rPr>
        <w:t xml:space="preserve"> arquitetos, </w:t>
      </w:r>
      <w:r w:rsidR="00656025">
        <w:rPr>
          <w:sz w:val="28"/>
          <w:szCs w:val="28"/>
        </w:rPr>
        <w:t>02</w:t>
      </w:r>
      <w:r w:rsidR="00913223" w:rsidRPr="000D16EC">
        <w:rPr>
          <w:sz w:val="28"/>
          <w:szCs w:val="28"/>
        </w:rPr>
        <w:t xml:space="preserve"> engenheiros</w:t>
      </w:r>
      <w:r w:rsidR="00656025">
        <w:rPr>
          <w:sz w:val="28"/>
          <w:szCs w:val="28"/>
        </w:rPr>
        <w:t xml:space="preserve"> </w:t>
      </w:r>
      <w:r w:rsidR="00913223" w:rsidRPr="000D16EC">
        <w:rPr>
          <w:sz w:val="28"/>
          <w:szCs w:val="28"/>
        </w:rPr>
        <w:t xml:space="preserve">e </w:t>
      </w:r>
      <w:r w:rsidR="00656025">
        <w:rPr>
          <w:sz w:val="28"/>
          <w:szCs w:val="28"/>
        </w:rPr>
        <w:t>16</w:t>
      </w:r>
      <w:r w:rsidR="00913223" w:rsidRPr="000D16EC">
        <w:rPr>
          <w:sz w:val="28"/>
          <w:szCs w:val="28"/>
        </w:rPr>
        <w:t xml:space="preserve"> projetos solicitados</w:t>
      </w:r>
      <w:r w:rsidR="00656025">
        <w:rPr>
          <w:sz w:val="28"/>
          <w:szCs w:val="28"/>
        </w:rPr>
        <w:t xml:space="preserve"> para elaboração neste 1º semestre entre reforma de postos de saúde, construção de campos de grama sintética, quadras, ampliação de escola, reforma do CAMIS, reurbanização da orla da vila, reurbanização da barrinha e lagoinha, clínica da mulher, complexo de esportes, pavimentação em diversos logradouros, entreposto de pesca, reurbanização da orla de </w:t>
      </w:r>
      <w:proofErr w:type="spellStart"/>
      <w:r w:rsidR="00656025">
        <w:rPr>
          <w:sz w:val="28"/>
          <w:szCs w:val="28"/>
        </w:rPr>
        <w:t>jaconé</w:t>
      </w:r>
      <w:proofErr w:type="spellEnd"/>
      <w:r w:rsidR="00656025">
        <w:rPr>
          <w:sz w:val="28"/>
          <w:szCs w:val="28"/>
        </w:rPr>
        <w:t>, iluminação turística entre outros</w:t>
      </w:r>
      <w:r w:rsidR="00913223" w:rsidRPr="000D16EC">
        <w:rPr>
          <w:sz w:val="28"/>
          <w:szCs w:val="28"/>
        </w:rPr>
        <w:t>. Diante dessa demanda reprimida, vemos a extrema necessidade de contratar uma empresa especializada para elaborar os referidos projetos e dar a celeridade necessária para execução da obra.</w:t>
      </w:r>
    </w:p>
    <w:p w:rsidR="00FA1AD7" w:rsidRPr="000D16EC" w:rsidRDefault="00FA1AD7" w:rsidP="00913223">
      <w:pPr>
        <w:pStyle w:val="PargrafodaLista"/>
        <w:jc w:val="both"/>
        <w:rPr>
          <w:sz w:val="28"/>
          <w:szCs w:val="28"/>
        </w:rPr>
      </w:pPr>
    </w:p>
    <w:p w:rsidR="00FA1AD7" w:rsidRPr="000D16EC" w:rsidRDefault="00FA1AD7" w:rsidP="00FA1AD7">
      <w:pPr>
        <w:pStyle w:val="PargrafodaLista"/>
        <w:numPr>
          <w:ilvl w:val="0"/>
          <w:numId w:val="19"/>
        </w:numPr>
        <w:jc w:val="both"/>
        <w:rPr>
          <w:b/>
          <w:sz w:val="28"/>
          <w:szCs w:val="28"/>
        </w:rPr>
      </w:pPr>
      <w:r w:rsidRPr="000D16EC">
        <w:rPr>
          <w:b/>
          <w:sz w:val="28"/>
          <w:szCs w:val="28"/>
        </w:rPr>
        <w:t>DOTAÇÃO ORÇAMENTÁRIA</w:t>
      </w:r>
    </w:p>
    <w:p w:rsidR="007D234A" w:rsidRPr="000D16EC" w:rsidRDefault="007D234A" w:rsidP="007D234A">
      <w:pPr>
        <w:pStyle w:val="PargrafodaLista"/>
        <w:jc w:val="both"/>
        <w:rPr>
          <w:b/>
          <w:sz w:val="28"/>
          <w:szCs w:val="28"/>
        </w:rPr>
      </w:pPr>
    </w:p>
    <w:p w:rsidR="00FA1AD7" w:rsidRPr="000D16EC" w:rsidRDefault="00FA1AD7" w:rsidP="00913223">
      <w:pPr>
        <w:pStyle w:val="PargrafodaLista"/>
        <w:jc w:val="both"/>
        <w:rPr>
          <w:sz w:val="28"/>
          <w:szCs w:val="28"/>
        </w:rPr>
      </w:pPr>
    </w:p>
    <w:p w:rsidR="004B6A2D" w:rsidRPr="000D16EC" w:rsidRDefault="007D234A" w:rsidP="004B6A2D">
      <w:pPr>
        <w:pStyle w:val="PargrafodaLista"/>
        <w:jc w:val="both"/>
        <w:rPr>
          <w:sz w:val="28"/>
          <w:szCs w:val="28"/>
        </w:rPr>
      </w:pPr>
      <w:r w:rsidRPr="000D16EC">
        <w:rPr>
          <w:sz w:val="28"/>
          <w:szCs w:val="28"/>
        </w:rPr>
        <w:t>8.1 As despesas decorrentes da contratação do objeto deste termo correrão no exercício de 2018 conforme as definidas no objeto, de acordo com o programa 13.001.04.122.0003.2.003.000 e natureza de despesa: 3.3.90.39.00.00.00</w:t>
      </w:r>
      <w:r w:rsidR="004B6A2D" w:rsidRPr="000D16EC">
        <w:rPr>
          <w:sz w:val="28"/>
          <w:szCs w:val="28"/>
        </w:rPr>
        <w:t>.</w:t>
      </w:r>
    </w:p>
    <w:p w:rsidR="004B6A2D" w:rsidRPr="000D16EC" w:rsidRDefault="004B6A2D" w:rsidP="004B6A2D">
      <w:pPr>
        <w:pStyle w:val="PargrafodaLista"/>
        <w:jc w:val="both"/>
        <w:rPr>
          <w:sz w:val="28"/>
          <w:szCs w:val="28"/>
        </w:rPr>
      </w:pPr>
    </w:p>
    <w:p w:rsidR="004B6A2D" w:rsidRPr="000D16EC" w:rsidRDefault="004B6A2D" w:rsidP="004B6A2D">
      <w:pPr>
        <w:pStyle w:val="PargrafodaLista"/>
        <w:numPr>
          <w:ilvl w:val="0"/>
          <w:numId w:val="19"/>
        </w:numPr>
        <w:jc w:val="both"/>
        <w:rPr>
          <w:b/>
          <w:sz w:val="28"/>
          <w:szCs w:val="28"/>
        </w:rPr>
      </w:pPr>
      <w:r w:rsidRPr="000D16EC">
        <w:rPr>
          <w:b/>
          <w:sz w:val="28"/>
          <w:szCs w:val="28"/>
        </w:rPr>
        <w:t>CONDIÇÕES DE EXECUÇÃO</w:t>
      </w:r>
    </w:p>
    <w:p w:rsidR="004B6A2D" w:rsidRPr="000D16EC" w:rsidRDefault="004B6A2D" w:rsidP="004B6A2D">
      <w:pPr>
        <w:pStyle w:val="PargrafodaLista"/>
        <w:jc w:val="both"/>
        <w:rPr>
          <w:sz w:val="28"/>
          <w:szCs w:val="28"/>
        </w:rPr>
      </w:pPr>
    </w:p>
    <w:p w:rsidR="004B6A2D" w:rsidRPr="000D16EC" w:rsidRDefault="004B6A2D" w:rsidP="004B6A2D">
      <w:pPr>
        <w:pStyle w:val="PargrafodaLista"/>
        <w:jc w:val="both"/>
        <w:rPr>
          <w:sz w:val="28"/>
          <w:szCs w:val="28"/>
        </w:rPr>
      </w:pPr>
      <w:r w:rsidRPr="000D16EC">
        <w:rPr>
          <w:sz w:val="28"/>
          <w:szCs w:val="28"/>
        </w:rPr>
        <w:t>9.1</w:t>
      </w:r>
      <w:r w:rsidR="00397D5A" w:rsidRPr="000D16EC">
        <w:rPr>
          <w:sz w:val="28"/>
          <w:szCs w:val="28"/>
        </w:rPr>
        <w:t xml:space="preserve"> A Contratada deverá executar os projetos conforme descritivo e necessidades do termo de referência e planilha.</w:t>
      </w:r>
    </w:p>
    <w:p w:rsidR="00397D5A" w:rsidRPr="000D16EC" w:rsidRDefault="00397D5A" w:rsidP="00397D5A">
      <w:pPr>
        <w:pStyle w:val="PargrafodaLista"/>
        <w:jc w:val="both"/>
        <w:rPr>
          <w:b/>
          <w:sz w:val="28"/>
          <w:szCs w:val="28"/>
        </w:rPr>
      </w:pPr>
    </w:p>
    <w:p w:rsidR="00397D5A" w:rsidRPr="000D16EC" w:rsidRDefault="00397D5A" w:rsidP="00397D5A">
      <w:pPr>
        <w:pStyle w:val="PargrafodaLista"/>
        <w:numPr>
          <w:ilvl w:val="0"/>
          <w:numId w:val="19"/>
        </w:numPr>
        <w:jc w:val="both"/>
        <w:rPr>
          <w:b/>
          <w:sz w:val="28"/>
          <w:szCs w:val="28"/>
        </w:rPr>
      </w:pPr>
      <w:r w:rsidRPr="000D16EC">
        <w:rPr>
          <w:b/>
          <w:sz w:val="28"/>
          <w:szCs w:val="28"/>
        </w:rPr>
        <w:t>GARANTIA</w:t>
      </w:r>
    </w:p>
    <w:p w:rsidR="007934CF" w:rsidRPr="000D16EC" w:rsidRDefault="007934CF" w:rsidP="007934CF">
      <w:pPr>
        <w:pStyle w:val="PargrafodaLista"/>
        <w:jc w:val="both"/>
        <w:rPr>
          <w:b/>
          <w:sz w:val="28"/>
          <w:szCs w:val="28"/>
        </w:rPr>
      </w:pPr>
    </w:p>
    <w:p w:rsidR="00397D5A" w:rsidRPr="000D16EC" w:rsidRDefault="00397D5A" w:rsidP="00397D5A">
      <w:pPr>
        <w:pStyle w:val="PargrafodaLista"/>
        <w:jc w:val="both"/>
        <w:rPr>
          <w:sz w:val="28"/>
          <w:szCs w:val="28"/>
        </w:rPr>
      </w:pPr>
      <w:r w:rsidRPr="000D16EC">
        <w:rPr>
          <w:sz w:val="28"/>
          <w:szCs w:val="28"/>
        </w:rPr>
        <w:t>10.1 Os projetos terão</w:t>
      </w:r>
      <w:r w:rsidR="007934CF" w:rsidRPr="000D16EC">
        <w:rPr>
          <w:sz w:val="28"/>
          <w:szCs w:val="28"/>
        </w:rPr>
        <w:t xml:space="preserve"> como garantia a anotação de responsabilidade técnica ou registro de responsabilidade técnica do responsável pela elaboração de cada projeto.</w:t>
      </w:r>
    </w:p>
    <w:p w:rsidR="007934CF" w:rsidRPr="000D16EC" w:rsidRDefault="007934CF" w:rsidP="00397D5A">
      <w:pPr>
        <w:pStyle w:val="PargrafodaLista"/>
        <w:jc w:val="both"/>
        <w:rPr>
          <w:sz w:val="28"/>
          <w:szCs w:val="28"/>
        </w:rPr>
      </w:pPr>
    </w:p>
    <w:p w:rsidR="007934CF" w:rsidRPr="000D16EC" w:rsidRDefault="007934CF" w:rsidP="007934CF">
      <w:pPr>
        <w:pStyle w:val="PargrafodaLista"/>
        <w:numPr>
          <w:ilvl w:val="0"/>
          <w:numId w:val="19"/>
        </w:numPr>
        <w:jc w:val="both"/>
        <w:rPr>
          <w:b/>
          <w:sz w:val="28"/>
          <w:szCs w:val="28"/>
        </w:rPr>
      </w:pPr>
      <w:r w:rsidRPr="000D16EC">
        <w:rPr>
          <w:b/>
          <w:sz w:val="28"/>
          <w:szCs w:val="28"/>
        </w:rPr>
        <w:lastRenderedPageBreak/>
        <w:t>OBRIGAÇÕES DA CONTRATADA</w:t>
      </w:r>
    </w:p>
    <w:p w:rsidR="00397D5A" w:rsidRPr="000D16EC" w:rsidRDefault="00397D5A" w:rsidP="00397D5A">
      <w:pPr>
        <w:pStyle w:val="PargrafodaLista"/>
        <w:jc w:val="both"/>
        <w:rPr>
          <w:b/>
          <w:sz w:val="28"/>
          <w:szCs w:val="28"/>
        </w:rPr>
      </w:pPr>
    </w:p>
    <w:p w:rsidR="008F448B" w:rsidRPr="000D16EC" w:rsidRDefault="007934CF" w:rsidP="008F448B">
      <w:pPr>
        <w:pStyle w:val="PargrafodaLista"/>
        <w:jc w:val="both"/>
        <w:rPr>
          <w:sz w:val="28"/>
          <w:szCs w:val="28"/>
        </w:rPr>
      </w:pPr>
      <w:r w:rsidRPr="000D16EC">
        <w:rPr>
          <w:sz w:val="28"/>
          <w:szCs w:val="28"/>
        </w:rPr>
        <w:t xml:space="preserve">11.1 </w:t>
      </w:r>
      <w:r w:rsidR="008F448B" w:rsidRPr="000D16EC">
        <w:rPr>
          <w:sz w:val="28"/>
          <w:szCs w:val="28"/>
        </w:rPr>
        <w:tab/>
        <w:t>Dentre outras, inerentes à fiel execução do Contrato, caberá à CONTRATADA o cumprimento das seguintes obrigações:</w:t>
      </w:r>
    </w:p>
    <w:p w:rsidR="008F448B" w:rsidRPr="000D16EC" w:rsidRDefault="008F448B" w:rsidP="008F448B">
      <w:pPr>
        <w:pStyle w:val="PargrafodaLista"/>
        <w:jc w:val="both"/>
        <w:rPr>
          <w:sz w:val="28"/>
          <w:szCs w:val="28"/>
        </w:rPr>
      </w:pPr>
      <w:r w:rsidRPr="000D16EC">
        <w:rPr>
          <w:sz w:val="28"/>
          <w:szCs w:val="28"/>
        </w:rPr>
        <w:t>11.2</w:t>
      </w:r>
      <w:r w:rsidRPr="000D16EC">
        <w:rPr>
          <w:sz w:val="28"/>
          <w:szCs w:val="28"/>
        </w:rPr>
        <w:tab/>
        <w:t>Efetuar os serviços dentro das especificações e/ou condições constantes da Proposta Vencedora, bem como do Edital e seus Anexos;</w:t>
      </w:r>
    </w:p>
    <w:p w:rsidR="008F448B" w:rsidRPr="000D16EC" w:rsidRDefault="008F448B" w:rsidP="008F448B">
      <w:pPr>
        <w:pStyle w:val="PargrafodaLista"/>
        <w:jc w:val="both"/>
        <w:rPr>
          <w:sz w:val="28"/>
          <w:szCs w:val="28"/>
        </w:rPr>
      </w:pPr>
      <w:r w:rsidRPr="000D16EC">
        <w:rPr>
          <w:sz w:val="28"/>
          <w:szCs w:val="28"/>
        </w:rPr>
        <w:t>11.3</w:t>
      </w:r>
      <w:r w:rsidRPr="000D16EC">
        <w:rPr>
          <w:sz w:val="28"/>
          <w:szCs w:val="28"/>
        </w:rPr>
        <w:tab/>
        <w:t>Executar diretamente o objeto, sem transferência de responsabilidades ou subcontratações não autorizadas pela CONTRATANTE;</w:t>
      </w:r>
    </w:p>
    <w:p w:rsidR="008F448B" w:rsidRPr="000D16EC" w:rsidRDefault="008F448B" w:rsidP="008F448B">
      <w:pPr>
        <w:pStyle w:val="PargrafodaLista"/>
        <w:jc w:val="both"/>
        <w:rPr>
          <w:sz w:val="28"/>
          <w:szCs w:val="28"/>
        </w:rPr>
      </w:pPr>
      <w:r w:rsidRPr="000D16EC">
        <w:rPr>
          <w:sz w:val="28"/>
          <w:szCs w:val="28"/>
        </w:rPr>
        <w:t>11.4</w:t>
      </w:r>
      <w:r w:rsidRPr="000D16EC">
        <w:rPr>
          <w:sz w:val="28"/>
          <w:szCs w:val="28"/>
        </w:rPr>
        <w:tab/>
        <w:t>Assinar o instrumento contratual no prazo de até 05 (cinco) dias, a contar do recebimento da comunicação formal da Administração convocando para esse fim;</w:t>
      </w:r>
    </w:p>
    <w:p w:rsidR="008F448B" w:rsidRPr="000D16EC" w:rsidRDefault="008F448B" w:rsidP="008F448B">
      <w:pPr>
        <w:pStyle w:val="PargrafodaLista"/>
        <w:jc w:val="both"/>
        <w:rPr>
          <w:sz w:val="28"/>
          <w:szCs w:val="28"/>
        </w:rPr>
      </w:pPr>
      <w:r w:rsidRPr="000D16EC">
        <w:rPr>
          <w:sz w:val="28"/>
          <w:szCs w:val="28"/>
        </w:rPr>
        <w:t>11.5</w:t>
      </w:r>
      <w:r w:rsidRPr="000D16EC">
        <w:rPr>
          <w:sz w:val="28"/>
          <w:szCs w:val="28"/>
        </w:rPr>
        <w:tab/>
        <w:t>Aceitar a Fiscalização da CONTRATANTE, através de seus servidores/técnicos ou por terceiros, por este constituído;</w:t>
      </w:r>
    </w:p>
    <w:p w:rsidR="008F448B" w:rsidRPr="000D16EC" w:rsidRDefault="008F448B" w:rsidP="008F448B">
      <w:pPr>
        <w:pStyle w:val="PargrafodaLista"/>
        <w:jc w:val="both"/>
        <w:rPr>
          <w:sz w:val="28"/>
          <w:szCs w:val="28"/>
        </w:rPr>
      </w:pPr>
      <w:r w:rsidRPr="000D16EC">
        <w:rPr>
          <w:sz w:val="28"/>
          <w:szCs w:val="28"/>
        </w:rPr>
        <w:t>11.6</w:t>
      </w:r>
      <w:r w:rsidRPr="000D16EC">
        <w:rPr>
          <w:sz w:val="28"/>
          <w:szCs w:val="28"/>
        </w:rPr>
        <w:tab/>
        <w:t xml:space="preserve">Atender prontamente todas as solicitações </w:t>
      </w:r>
      <w:r w:rsidR="0022556C" w:rsidRPr="000D16EC">
        <w:rPr>
          <w:sz w:val="28"/>
          <w:szCs w:val="28"/>
        </w:rPr>
        <w:t xml:space="preserve">da Prefeitura </w:t>
      </w:r>
      <w:r w:rsidRPr="000D16EC">
        <w:rPr>
          <w:sz w:val="28"/>
          <w:szCs w:val="28"/>
        </w:rPr>
        <w:t>previstas no Edital, neste Termo de Referência e outras estabelecidas no Contrato;</w:t>
      </w:r>
    </w:p>
    <w:p w:rsidR="008F448B" w:rsidRPr="000D16EC" w:rsidRDefault="008F448B" w:rsidP="008F448B">
      <w:pPr>
        <w:pStyle w:val="PargrafodaLista"/>
        <w:jc w:val="both"/>
        <w:rPr>
          <w:sz w:val="28"/>
          <w:szCs w:val="28"/>
        </w:rPr>
      </w:pPr>
      <w:proofErr w:type="gramStart"/>
      <w:r w:rsidRPr="000D16EC">
        <w:rPr>
          <w:sz w:val="28"/>
          <w:szCs w:val="28"/>
        </w:rPr>
        <w:t xml:space="preserve">11.7  </w:t>
      </w:r>
      <w:r w:rsidRPr="000D16EC">
        <w:rPr>
          <w:sz w:val="28"/>
          <w:szCs w:val="28"/>
        </w:rPr>
        <w:tab/>
      </w:r>
      <w:proofErr w:type="gramEnd"/>
      <w:r w:rsidRPr="000D16EC">
        <w:rPr>
          <w:sz w:val="28"/>
          <w:szCs w:val="28"/>
        </w:rPr>
        <w:t>Prestar assessoria por ocasião dos julgamentos das Propostas de Preços e dos Documentos de Habilitação, relativos à licitação destinada à contratação de empresa especializada para execução do Projeto;</w:t>
      </w:r>
    </w:p>
    <w:p w:rsidR="008F448B" w:rsidRPr="000D16EC" w:rsidRDefault="008F448B" w:rsidP="008F448B">
      <w:pPr>
        <w:pStyle w:val="PargrafodaLista"/>
        <w:jc w:val="both"/>
        <w:rPr>
          <w:sz w:val="28"/>
          <w:szCs w:val="28"/>
        </w:rPr>
      </w:pPr>
      <w:r w:rsidRPr="000D16EC">
        <w:rPr>
          <w:sz w:val="28"/>
          <w:szCs w:val="28"/>
        </w:rPr>
        <w:t>32.7.</w:t>
      </w:r>
      <w:r w:rsidRPr="000D16EC">
        <w:rPr>
          <w:sz w:val="28"/>
          <w:szCs w:val="28"/>
        </w:rPr>
        <w:tab/>
        <w:t>Arcar com os custos de todo o material necessário à elaboração do projeto, cujos valores deverão estar inclusos no preço total da proposta;</w:t>
      </w:r>
    </w:p>
    <w:p w:rsidR="008F448B" w:rsidRPr="000D16EC" w:rsidRDefault="008F448B" w:rsidP="008F448B">
      <w:pPr>
        <w:pStyle w:val="PargrafodaLista"/>
        <w:jc w:val="both"/>
        <w:rPr>
          <w:sz w:val="28"/>
          <w:szCs w:val="28"/>
        </w:rPr>
      </w:pPr>
      <w:r w:rsidRPr="000D16EC">
        <w:rPr>
          <w:sz w:val="28"/>
          <w:szCs w:val="28"/>
        </w:rPr>
        <w:t>32.7.1.</w:t>
      </w:r>
      <w:r w:rsidRPr="000D16EC">
        <w:rPr>
          <w:sz w:val="28"/>
          <w:szCs w:val="28"/>
        </w:rPr>
        <w:tab/>
        <w:t>O pagamento ou a liquidação do valor contratado por parte da CONTRATANTE não isentará a CONTRATADA de suas obrigações e responsabilidades pelos serviços executados, especialmente aqueles relacionados com a qualidade dos materiais utilizado.</w:t>
      </w:r>
    </w:p>
    <w:p w:rsidR="008F448B" w:rsidRPr="000D16EC" w:rsidRDefault="008F448B" w:rsidP="008F448B">
      <w:pPr>
        <w:pStyle w:val="PargrafodaLista"/>
        <w:jc w:val="both"/>
        <w:rPr>
          <w:sz w:val="28"/>
          <w:szCs w:val="28"/>
        </w:rPr>
      </w:pPr>
      <w:r w:rsidRPr="000D16EC">
        <w:rPr>
          <w:sz w:val="28"/>
          <w:szCs w:val="28"/>
        </w:rPr>
        <w:t>32.8.</w:t>
      </w:r>
      <w:r w:rsidRPr="000D16EC">
        <w:rPr>
          <w:sz w:val="28"/>
          <w:szCs w:val="28"/>
        </w:rPr>
        <w:tab/>
        <w:t>Responsabilizar-se integralmente pelo objeto contratado, nas quantidades e padrões estabelecidos, vindo a responder pelos danos causados diretamente a CONTRATANTE ou a terceiros, decorrentes de sua culpa ou dolo, nos termos da legislação vigente, não excluindo ou reduzindo essa responsabilidade a fiscalização ou acompanhamento pelo órgão interessado, conforme determina o art. 70 da Lei nº 8.666/1993, especialmente no que se refere a prejuízos causados por erros quantitativos ou financeiros da planilha orçamentária elaborada pela CONTRATADA;</w:t>
      </w:r>
    </w:p>
    <w:p w:rsidR="008F448B" w:rsidRPr="000D16EC" w:rsidRDefault="008F448B" w:rsidP="008F448B">
      <w:pPr>
        <w:pStyle w:val="PargrafodaLista"/>
        <w:jc w:val="both"/>
        <w:rPr>
          <w:sz w:val="28"/>
          <w:szCs w:val="28"/>
        </w:rPr>
      </w:pPr>
      <w:r w:rsidRPr="000D16EC">
        <w:rPr>
          <w:sz w:val="28"/>
          <w:szCs w:val="28"/>
        </w:rPr>
        <w:t>32.9.</w:t>
      </w:r>
      <w:r w:rsidRPr="000D16EC">
        <w:rPr>
          <w:sz w:val="28"/>
          <w:szCs w:val="28"/>
        </w:rPr>
        <w:tab/>
        <w:t>Responsabilizar-se pelos encargos trabalhistas, previdenciários, fiscais e comerciais resultantes da execução do objeto deste Termo de Referência (art. 71 da Lei nº 8.666/1993), e ainda os encargos decorrentes da aprovação e licenciamento junto aos Órgãos próprios para execução dos serviços contatados;</w:t>
      </w:r>
    </w:p>
    <w:p w:rsidR="008F448B" w:rsidRPr="000D16EC" w:rsidRDefault="008F448B" w:rsidP="008F448B">
      <w:pPr>
        <w:pStyle w:val="PargrafodaLista"/>
        <w:jc w:val="both"/>
        <w:rPr>
          <w:sz w:val="28"/>
          <w:szCs w:val="28"/>
        </w:rPr>
      </w:pPr>
      <w:r w:rsidRPr="000D16EC">
        <w:rPr>
          <w:sz w:val="28"/>
          <w:szCs w:val="28"/>
        </w:rPr>
        <w:lastRenderedPageBreak/>
        <w:t>32.10.</w:t>
      </w:r>
      <w:r w:rsidRPr="000D16EC">
        <w:rPr>
          <w:sz w:val="28"/>
          <w:szCs w:val="28"/>
        </w:rPr>
        <w:tab/>
        <w:t>Comunicar à CONTRATANTE, por escrito, qualquer anormalidade de caráter urgente e prestar os esclarecimentos necessários;</w:t>
      </w:r>
    </w:p>
    <w:p w:rsidR="008F448B" w:rsidRPr="000D16EC" w:rsidRDefault="008F448B" w:rsidP="008F448B">
      <w:pPr>
        <w:pStyle w:val="PargrafodaLista"/>
        <w:jc w:val="both"/>
        <w:rPr>
          <w:sz w:val="28"/>
          <w:szCs w:val="28"/>
        </w:rPr>
      </w:pPr>
      <w:r w:rsidRPr="000D16EC">
        <w:rPr>
          <w:sz w:val="28"/>
          <w:szCs w:val="28"/>
        </w:rPr>
        <w:t>11.2</w:t>
      </w:r>
      <w:r w:rsidRPr="000D16EC">
        <w:rPr>
          <w:sz w:val="28"/>
          <w:szCs w:val="28"/>
        </w:rPr>
        <w:tab/>
        <w:t>Não empregar menores de 18 anos em trabalho noturno, perigoso ou insalubre, bem como a não empregar menores de 16 anos em qualquer trabalho, salvo na condição de aprendiz, a partir de 14 anos;</w:t>
      </w:r>
    </w:p>
    <w:p w:rsidR="008F448B" w:rsidRPr="000D16EC" w:rsidRDefault="008F448B" w:rsidP="008F448B">
      <w:pPr>
        <w:pStyle w:val="PargrafodaLista"/>
        <w:jc w:val="both"/>
        <w:rPr>
          <w:sz w:val="28"/>
          <w:szCs w:val="28"/>
        </w:rPr>
      </w:pPr>
      <w:r w:rsidRPr="000D16EC">
        <w:rPr>
          <w:sz w:val="28"/>
          <w:szCs w:val="28"/>
        </w:rPr>
        <w:t>11.3</w:t>
      </w:r>
      <w:r w:rsidRPr="000D16EC">
        <w:rPr>
          <w:sz w:val="28"/>
          <w:szCs w:val="28"/>
        </w:rPr>
        <w:tab/>
        <w:t>Manter durante toda a execução do contrato, em compatibilidade com as obrigações por ela assumidas, todas as condições de habilitação e qualificação exigidas no processo de contratação, conforme inciso XIII, art. 55, da Lei nº 8.666/1993;</w:t>
      </w:r>
    </w:p>
    <w:p w:rsidR="008F448B" w:rsidRPr="000D16EC" w:rsidRDefault="0022556C" w:rsidP="008F448B">
      <w:pPr>
        <w:pStyle w:val="PargrafodaLista"/>
        <w:jc w:val="both"/>
        <w:rPr>
          <w:sz w:val="28"/>
          <w:szCs w:val="28"/>
        </w:rPr>
      </w:pPr>
      <w:r w:rsidRPr="000D16EC">
        <w:rPr>
          <w:sz w:val="28"/>
          <w:szCs w:val="28"/>
        </w:rPr>
        <w:t>11.4</w:t>
      </w:r>
      <w:r w:rsidR="008F448B" w:rsidRPr="000D16EC">
        <w:rPr>
          <w:sz w:val="28"/>
          <w:szCs w:val="28"/>
        </w:rPr>
        <w:tab/>
        <w:t>Na hipótese do inadimplemento do subitem anterior, a CONTRATADA será notificada, no prazo definido pelo TRF da 5ª Região, para regularizar a situação, sob pena de rescisão do Contrato e além das penalidades previstas no Edital, no Termo de Referência, no Instrumento do Contrato e na Lei.</w:t>
      </w:r>
    </w:p>
    <w:p w:rsidR="008F448B" w:rsidRPr="000D16EC" w:rsidRDefault="0022556C" w:rsidP="008F448B">
      <w:pPr>
        <w:pStyle w:val="PargrafodaLista"/>
        <w:jc w:val="both"/>
        <w:rPr>
          <w:sz w:val="28"/>
          <w:szCs w:val="28"/>
        </w:rPr>
      </w:pPr>
      <w:r w:rsidRPr="000D16EC">
        <w:rPr>
          <w:sz w:val="28"/>
          <w:szCs w:val="28"/>
        </w:rPr>
        <w:t>11.5</w:t>
      </w:r>
      <w:r w:rsidR="008F448B" w:rsidRPr="000D16EC">
        <w:rPr>
          <w:sz w:val="28"/>
          <w:szCs w:val="28"/>
        </w:rPr>
        <w:tab/>
        <w:t>Manter sempre atualizados os seus dados cadastrais, alteração da constituição social ou do estatuto, conforme o caso, principalmente em caso de modificação de telefone, endereço eletrônico ou endereço físico, sob pena de infração contratual;</w:t>
      </w:r>
    </w:p>
    <w:p w:rsidR="008F448B" w:rsidRPr="000D16EC" w:rsidRDefault="0022556C" w:rsidP="008F448B">
      <w:pPr>
        <w:pStyle w:val="PargrafodaLista"/>
        <w:jc w:val="both"/>
        <w:rPr>
          <w:sz w:val="28"/>
          <w:szCs w:val="28"/>
        </w:rPr>
      </w:pPr>
      <w:r w:rsidRPr="000D16EC">
        <w:rPr>
          <w:sz w:val="28"/>
          <w:szCs w:val="28"/>
        </w:rPr>
        <w:t>11.6</w:t>
      </w:r>
      <w:r w:rsidR="008F448B" w:rsidRPr="000D16EC">
        <w:rPr>
          <w:sz w:val="28"/>
          <w:szCs w:val="28"/>
        </w:rPr>
        <w:tab/>
        <w:t>Declarar expressamente que as planilhas orçamentárias estão em compatibilidade com os quantitativos e os custos constantes das referidas planilhas com os quantitativos do projeto de engenharia e os custos da planilha EMOP;</w:t>
      </w:r>
    </w:p>
    <w:p w:rsidR="008F448B" w:rsidRPr="000D16EC" w:rsidRDefault="0022556C" w:rsidP="008F448B">
      <w:pPr>
        <w:pStyle w:val="PargrafodaLista"/>
        <w:jc w:val="both"/>
        <w:rPr>
          <w:sz w:val="28"/>
          <w:szCs w:val="28"/>
        </w:rPr>
      </w:pPr>
      <w:r w:rsidRPr="000D16EC">
        <w:rPr>
          <w:sz w:val="28"/>
          <w:szCs w:val="28"/>
        </w:rPr>
        <w:t>11.7</w:t>
      </w:r>
      <w:r w:rsidR="008F448B" w:rsidRPr="000D16EC">
        <w:rPr>
          <w:sz w:val="28"/>
          <w:szCs w:val="28"/>
        </w:rPr>
        <w:tab/>
        <w:t>A CONTRATADA deverá fornecer todos os documentos em papel impresso – 03(três) jogos de cópias dos projetos e documentos, assinados pelos autores e em mídia digital (CD-ROM ou DVD-ROM - em formato “.</w:t>
      </w:r>
      <w:proofErr w:type="spellStart"/>
      <w:r w:rsidR="008F448B" w:rsidRPr="000D16EC">
        <w:rPr>
          <w:sz w:val="28"/>
          <w:szCs w:val="28"/>
        </w:rPr>
        <w:t>doc</w:t>
      </w:r>
      <w:proofErr w:type="spellEnd"/>
      <w:r w:rsidR="008F448B" w:rsidRPr="000D16EC">
        <w:rPr>
          <w:sz w:val="28"/>
          <w:szCs w:val="28"/>
        </w:rPr>
        <w:t>” ou “.</w:t>
      </w:r>
      <w:proofErr w:type="spellStart"/>
      <w:r w:rsidR="008F448B" w:rsidRPr="000D16EC">
        <w:rPr>
          <w:sz w:val="28"/>
          <w:szCs w:val="28"/>
        </w:rPr>
        <w:t>pdf</w:t>
      </w:r>
      <w:proofErr w:type="spellEnd"/>
      <w:r w:rsidR="008F448B" w:rsidRPr="000D16EC">
        <w:rPr>
          <w:sz w:val="28"/>
          <w:szCs w:val="28"/>
        </w:rPr>
        <w:t>” (textos) e “.</w:t>
      </w:r>
      <w:proofErr w:type="spellStart"/>
      <w:r w:rsidR="008F448B" w:rsidRPr="000D16EC">
        <w:rPr>
          <w:sz w:val="28"/>
          <w:szCs w:val="28"/>
        </w:rPr>
        <w:t>dwg</w:t>
      </w:r>
      <w:proofErr w:type="spellEnd"/>
      <w:r w:rsidR="008F448B" w:rsidRPr="000D16EC">
        <w:rPr>
          <w:sz w:val="28"/>
          <w:szCs w:val="28"/>
        </w:rPr>
        <w:t>” (desenhos);</w:t>
      </w:r>
    </w:p>
    <w:p w:rsidR="008F448B" w:rsidRPr="000D16EC" w:rsidRDefault="0022556C" w:rsidP="008F448B">
      <w:pPr>
        <w:pStyle w:val="PargrafodaLista"/>
        <w:jc w:val="both"/>
        <w:rPr>
          <w:sz w:val="28"/>
          <w:szCs w:val="28"/>
        </w:rPr>
      </w:pPr>
      <w:r w:rsidRPr="000D16EC">
        <w:rPr>
          <w:sz w:val="28"/>
          <w:szCs w:val="28"/>
        </w:rPr>
        <w:t>11.8</w:t>
      </w:r>
      <w:r w:rsidR="008F448B" w:rsidRPr="000D16EC">
        <w:rPr>
          <w:sz w:val="28"/>
          <w:szCs w:val="28"/>
        </w:rPr>
        <w:tab/>
        <w:t>Cumprir com as demais obrigações constantes no Edital, neste Termo de Referência e outras previstas no contrato;</w:t>
      </w:r>
    </w:p>
    <w:p w:rsidR="007934CF" w:rsidRPr="000D16EC" w:rsidRDefault="0022556C" w:rsidP="008F448B">
      <w:pPr>
        <w:pStyle w:val="PargrafodaLista"/>
        <w:jc w:val="both"/>
        <w:rPr>
          <w:sz w:val="28"/>
          <w:szCs w:val="28"/>
        </w:rPr>
      </w:pPr>
      <w:r w:rsidRPr="000D16EC">
        <w:rPr>
          <w:sz w:val="28"/>
          <w:szCs w:val="28"/>
        </w:rPr>
        <w:t>11.9</w:t>
      </w:r>
      <w:r w:rsidR="008F448B" w:rsidRPr="000D16EC">
        <w:rPr>
          <w:sz w:val="28"/>
          <w:szCs w:val="28"/>
        </w:rPr>
        <w:tab/>
        <w:t>A licitante vencedora fica obrigada a aceitar, nas mesmas condições contratuais, os acréscimos e supressões, que se fizerem necessários no objeto contratado, até 25 % (vinte e cinco por cento) do valor inicial atualizado do contrato, consoante o disposto no art. 65, §§ 1º e 2º, da Lei Federal nº 8.666/93.</w:t>
      </w:r>
    </w:p>
    <w:p w:rsidR="004B6A2D" w:rsidRPr="000D16EC" w:rsidRDefault="004B6A2D" w:rsidP="004B6A2D">
      <w:pPr>
        <w:jc w:val="both"/>
        <w:rPr>
          <w:sz w:val="28"/>
          <w:szCs w:val="28"/>
        </w:rPr>
      </w:pPr>
    </w:p>
    <w:p w:rsidR="00ED6577" w:rsidRPr="000D16EC" w:rsidRDefault="00ED6577" w:rsidP="00913223">
      <w:pPr>
        <w:pStyle w:val="PargrafodaLista"/>
        <w:jc w:val="both"/>
        <w:rPr>
          <w:sz w:val="28"/>
          <w:szCs w:val="28"/>
        </w:rPr>
      </w:pPr>
    </w:p>
    <w:p w:rsidR="00D620F7" w:rsidRPr="000D16EC" w:rsidRDefault="00D620F7" w:rsidP="00D620F7">
      <w:pPr>
        <w:pStyle w:val="PargrafodaLista"/>
        <w:rPr>
          <w:sz w:val="28"/>
          <w:szCs w:val="28"/>
        </w:rPr>
      </w:pPr>
    </w:p>
    <w:p w:rsidR="00D620F7" w:rsidRPr="000D16EC" w:rsidRDefault="00AA1468" w:rsidP="00AA1468">
      <w:pPr>
        <w:pStyle w:val="PargrafodaLista"/>
        <w:numPr>
          <w:ilvl w:val="0"/>
          <w:numId w:val="19"/>
        </w:numPr>
        <w:rPr>
          <w:b/>
          <w:sz w:val="28"/>
          <w:szCs w:val="28"/>
        </w:rPr>
      </w:pPr>
      <w:r w:rsidRPr="000D16EC">
        <w:rPr>
          <w:b/>
          <w:sz w:val="28"/>
          <w:szCs w:val="28"/>
        </w:rPr>
        <w:t>OBRIGAÇÕES DA CONTRATANTE</w:t>
      </w:r>
    </w:p>
    <w:p w:rsidR="00AA1468" w:rsidRPr="000D16EC" w:rsidRDefault="00AA1468" w:rsidP="00AA1468">
      <w:pPr>
        <w:pStyle w:val="PargrafodaLista"/>
        <w:rPr>
          <w:sz w:val="28"/>
          <w:szCs w:val="28"/>
        </w:rPr>
      </w:pPr>
    </w:p>
    <w:p w:rsidR="00AA1468" w:rsidRPr="000D16EC" w:rsidRDefault="00AA1468" w:rsidP="00AA1468">
      <w:pPr>
        <w:pStyle w:val="PargrafodaLista"/>
        <w:numPr>
          <w:ilvl w:val="1"/>
          <w:numId w:val="28"/>
        </w:numPr>
        <w:tabs>
          <w:tab w:val="num" w:pos="5525"/>
        </w:tabs>
        <w:spacing w:after="120"/>
        <w:jc w:val="both"/>
        <w:rPr>
          <w:color w:val="000000"/>
          <w:sz w:val="28"/>
          <w:szCs w:val="28"/>
        </w:rPr>
      </w:pPr>
      <w:r w:rsidRPr="000D16EC">
        <w:rPr>
          <w:color w:val="000000"/>
          <w:sz w:val="28"/>
          <w:szCs w:val="28"/>
        </w:rPr>
        <w:t>Cabe à CONTRATANTE o cumprimento das seguintes obrigações:</w:t>
      </w:r>
    </w:p>
    <w:p w:rsidR="00AA1468" w:rsidRPr="00AA1468" w:rsidRDefault="00AA1468" w:rsidP="00AA1468">
      <w:pPr>
        <w:tabs>
          <w:tab w:val="num" w:pos="5525"/>
        </w:tabs>
        <w:spacing w:after="120"/>
        <w:ind w:left="1276"/>
        <w:jc w:val="both"/>
        <w:rPr>
          <w:color w:val="000000"/>
          <w:sz w:val="28"/>
          <w:szCs w:val="28"/>
        </w:rPr>
      </w:pPr>
      <w:proofErr w:type="gramStart"/>
      <w:r w:rsidRPr="000D16EC">
        <w:rPr>
          <w:color w:val="000000"/>
          <w:sz w:val="28"/>
          <w:szCs w:val="28"/>
        </w:rPr>
        <w:lastRenderedPageBreak/>
        <w:t>12.1.1</w:t>
      </w:r>
      <w:r w:rsidRPr="00AA1468">
        <w:rPr>
          <w:color w:val="000000"/>
          <w:sz w:val="28"/>
          <w:szCs w:val="28"/>
        </w:rPr>
        <w:t xml:space="preserve"> </w:t>
      </w:r>
      <w:bookmarkStart w:id="0" w:name="_Hlk504119773"/>
      <w:r w:rsidRPr="00AA1468">
        <w:rPr>
          <w:color w:val="000000"/>
          <w:sz w:val="28"/>
          <w:szCs w:val="28"/>
        </w:rPr>
        <w:t>Nomear</w:t>
      </w:r>
      <w:proofErr w:type="gramEnd"/>
      <w:r w:rsidRPr="00AA1468">
        <w:rPr>
          <w:color w:val="000000"/>
          <w:sz w:val="28"/>
          <w:szCs w:val="28"/>
        </w:rPr>
        <w:t xml:space="preserve"> </w:t>
      </w:r>
      <w:r w:rsidRPr="000D16EC">
        <w:rPr>
          <w:color w:val="000000"/>
          <w:sz w:val="28"/>
          <w:szCs w:val="28"/>
        </w:rPr>
        <w:t>02</w:t>
      </w:r>
      <w:r w:rsidRPr="00AA1468">
        <w:rPr>
          <w:color w:val="000000"/>
          <w:sz w:val="28"/>
          <w:szCs w:val="28"/>
        </w:rPr>
        <w:t xml:space="preserve"> (</w:t>
      </w:r>
      <w:r w:rsidRPr="000D16EC">
        <w:rPr>
          <w:color w:val="000000"/>
          <w:sz w:val="28"/>
          <w:szCs w:val="28"/>
        </w:rPr>
        <w:t>dois</w:t>
      </w:r>
      <w:r w:rsidRPr="00AA1468">
        <w:rPr>
          <w:color w:val="000000"/>
          <w:sz w:val="28"/>
          <w:szCs w:val="28"/>
        </w:rPr>
        <w:t>)</w:t>
      </w:r>
      <w:r w:rsidRPr="000D16EC">
        <w:rPr>
          <w:color w:val="000000"/>
          <w:sz w:val="28"/>
          <w:szCs w:val="28"/>
        </w:rPr>
        <w:t xml:space="preserve"> f</w:t>
      </w:r>
      <w:r w:rsidRPr="00AA1468">
        <w:rPr>
          <w:color w:val="000000"/>
          <w:sz w:val="28"/>
          <w:szCs w:val="28"/>
        </w:rPr>
        <w:t>isca</w:t>
      </w:r>
      <w:r w:rsidRPr="000D16EC">
        <w:rPr>
          <w:color w:val="000000"/>
          <w:sz w:val="28"/>
          <w:szCs w:val="28"/>
        </w:rPr>
        <w:t>is</w:t>
      </w:r>
      <w:r w:rsidRPr="00AA1468">
        <w:rPr>
          <w:color w:val="000000"/>
          <w:sz w:val="28"/>
          <w:szCs w:val="28"/>
        </w:rPr>
        <w:t xml:space="preserve"> para executar o acompanhamento e a fiscalização do contrato a ser firmado, em conformidade com suas competências e demais disposições legais, devendo observar, no mínimo, as atribuições expressamente previstas neste Termo de Referência</w:t>
      </w:r>
      <w:bookmarkEnd w:id="0"/>
      <w:r w:rsidRPr="00AA1468">
        <w:rPr>
          <w:color w:val="000000"/>
          <w:sz w:val="28"/>
          <w:szCs w:val="28"/>
        </w:rPr>
        <w:t>;</w:t>
      </w:r>
    </w:p>
    <w:p w:rsidR="00AA1468" w:rsidRPr="000D16EC" w:rsidRDefault="00AA1468" w:rsidP="00AA1468">
      <w:pPr>
        <w:pStyle w:val="PargrafodaLista"/>
        <w:numPr>
          <w:ilvl w:val="2"/>
          <w:numId w:val="29"/>
        </w:numPr>
        <w:tabs>
          <w:tab w:val="num" w:pos="5525"/>
        </w:tabs>
        <w:spacing w:after="120"/>
        <w:jc w:val="both"/>
        <w:rPr>
          <w:color w:val="000000"/>
          <w:sz w:val="28"/>
          <w:szCs w:val="28"/>
        </w:rPr>
      </w:pPr>
      <w:r w:rsidRPr="000D16EC">
        <w:rPr>
          <w:color w:val="000000"/>
          <w:sz w:val="28"/>
          <w:szCs w:val="28"/>
        </w:rPr>
        <w:t>Acompanhar, fiscalizar e avaliar o cumprimento do objeto desta Contratação, solicitando à CONTRATADA todas as providências necessárias ao bom andamento dos serviços, recusando ou sustando aqueles que não estejam em conformidade com as normas e especificações exigidas neste Termo de Referência, parte integrante do Contrato a ser firmado com a licitante vencedora;</w:t>
      </w:r>
    </w:p>
    <w:p w:rsidR="00AA1468" w:rsidRPr="000D16EC" w:rsidRDefault="00AA1468" w:rsidP="00AA1468">
      <w:pPr>
        <w:pStyle w:val="PargrafodaLista"/>
        <w:numPr>
          <w:ilvl w:val="2"/>
          <w:numId w:val="29"/>
        </w:numPr>
        <w:tabs>
          <w:tab w:val="num" w:pos="5525"/>
        </w:tabs>
        <w:spacing w:after="120"/>
        <w:jc w:val="both"/>
        <w:rPr>
          <w:color w:val="000000"/>
          <w:sz w:val="28"/>
          <w:szCs w:val="28"/>
        </w:rPr>
      </w:pPr>
      <w:r w:rsidRPr="000D16EC">
        <w:rPr>
          <w:color w:val="000000"/>
          <w:sz w:val="28"/>
          <w:szCs w:val="28"/>
        </w:rPr>
        <w:t xml:space="preserve">Prestar todas as informações e os esclarecimentos que venham a ser solicitados pela CONTRATADA, necessárias ao desenvolvimento do projeto como possíveis ampliações do sistema, troca de tecnologias e aquisições </w:t>
      </w:r>
      <w:proofErr w:type="gramStart"/>
      <w:r w:rsidRPr="000D16EC">
        <w:rPr>
          <w:color w:val="000000"/>
          <w:sz w:val="28"/>
          <w:szCs w:val="28"/>
        </w:rPr>
        <w:t>do novos equipamentos</w:t>
      </w:r>
      <w:proofErr w:type="gramEnd"/>
      <w:r w:rsidRPr="000D16EC">
        <w:rPr>
          <w:color w:val="000000"/>
          <w:sz w:val="28"/>
          <w:szCs w:val="28"/>
        </w:rPr>
        <w:t xml:space="preserve"> que venham ser alimentados pelo novo sistema; </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t>Notificar a CONTRATADA, a ocorrência de eventuais imperfeições no curso da execução dos serviços, fixando prazo para a sua correção;</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t>Anotar em registro próprio todas as ocorrências relacionadas com a execução do objeto, que estejam em desacordo com o presente Termo de Referência e com o Contrato, para que sejam tomadas as providências com relação a quaisquer irregularidades;</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t xml:space="preserve">Efetuar o pagamento mediante comprovação da execução dos serviços correspondentes, no prazo e forma ajustados neste Termo de Referência e no Contrato respectivo; </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t>Cientificar a CONTRATADA sobre as normas internas vigentes relativas à segurança, inclusive aquelas atinentes ao controle de acesso de pessoas e veículos, bem assim sobre a Política de Segurança da Informação da CONTRATANTE;</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t>Proporcionar todas as facilidades indispensáveis à boa execução das obrigações contratuais, inclusive permitir o acesso de representantes, prepostos ou empregados da CONTRATADA aos locais onde serão prestados os serviços, observadas as normas que disciplinam a segurança do patrimônio e das pessoas;</w:t>
      </w:r>
    </w:p>
    <w:p w:rsidR="00AA1468" w:rsidRPr="00AA1468" w:rsidRDefault="00AA1468" w:rsidP="00AA1468">
      <w:pPr>
        <w:numPr>
          <w:ilvl w:val="1"/>
          <w:numId w:val="29"/>
        </w:numPr>
        <w:tabs>
          <w:tab w:val="num" w:pos="1276"/>
          <w:tab w:val="num" w:pos="5525"/>
        </w:tabs>
        <w:spacing w:after="120"/>
        <w:ind w:left="1276" w:hanging="709"/>
        <w:jc w:val="both"/>
        <w:rPr>
          <w:color w:val="000000"/>
          <w:sz w:val="28"/>
          <w:szCs w:val="28"/>
        </w:rPr>
      </w:pPr>
      <w:r w:rsidRPr="00AA1468">
        <w:rPr>
          <w:color w:val="000000"/>
          <w:sz w:val="28"/>
          <w:szCs w:val="28"/>
        </w:rPr>
        <w:lastRenderedPageBreak/>
        <w:t>Cumprir as demais obrigações constantes deste Termo de Referência, do instrumento convocatório e outras imposições previstas no Contrato.</w:t>
      </w:r>
    </w:p>
    <w:p w:rsidR="00AA1468" w:rsidRPr="000D16EC" w:rsidRDefault="00AA1468" w:rsidP="00AA1468">
      <w:pPr>
        <w:pStyle w:val="PargrafodaLista"/>
        <w:numPr>
          <w:ilvl w:val="0"/>
          <w:numId w:val="19"/>
        </w:numPr>
        <w:rPr>
          <w:b/>
          <w:sz w:val="28"/>
          <w:szCs w:val="28"/>
        </w:rPr>
      </w:pPr>
      <w:r w:rsidRPr="000D16EC">
        <w:rPr>
          <w:b/>
          <w:sz w:val="28"/>
          <w:szCs w:val="28"/>
        </w:rPr>
        <w:t>GESTÃO E FISCALIZAÇÃO DO CONTRATO</w:t>
      </w:r>
    </w:p>
    <w:p w:rsidR="00AA1468" w:rsidRPr="000D16EC" w:rsidRDefault="00AA1468" w:rsidP="00AA1468">
      <w:pPr>
        <w:pStyle w:val="PargrafodaLista"/>
        <w:rPr>
          <w:sz w:val="28"/>
          <w:szCs w:val="28"/>
        </w:rPr>
      </w:pPr>
    </w:p>
    <w:p w:rsidR="00AA1468" w:rsidRPr="000D16EC" w:rsidRDefault="00AA1468" w:rsidP="00AA1468">
      <w:pPr>
        <w:tabs>
          <w:tab w:val="num" w:pos="5525"/>
        </w:tabs>
        <w:spacing w:after="120"/>
        <w:jc w:val="both"/>
        <w:rPr>
          <w:color w:val="000000"/>
          <w:sz w:val="28"/>
          <w:szCs w:val="28"/>
        </w:rPr>
      </w:pPr>
      <w:r w:rsidRPr="000D16EC">
        <w:rPr>
          <w:sz w:val="28"/>
          <w:szCs w:val="28"/>
        </w:rPr>
        <w:t xml:space="preserve">13.1 </w:t>
      </w:r>
      <w:r w:rsidRPr="000D16EC">
        <w:rPr>
          <w:color w:val="000000"/>
          <w:sz w:val="28"/>
          <w:szCs w:val="28"/>
        </w:rPr>
        <w:t>Nomear 02 (dois) fiscais para executar o acompanhamento e a fiscalização do contrato a ser firmado, em conformidade com suas competências e demais disposições legais, devendo observar, no mínimo, as atribuições expressamente previstas neste Termo de Referência</w:t>
      </w:r>
      <w:r w:rsidR="002B798C" w:rsidRPr="000D16EC">
        <w:rPr>
          <w:color w:val="000000"/>
          <w:sz w:val="28"/>
          <w:szCs w:val="28"/>
        </w:rPr>
        <w:t>.</w:t>
      </w:r>
    </w:p>
    <w:p w:rsidR="002B798C" w:rsidRPr="000D16EC" w:rsidRDefault="00AA1468" w:rsidP="002B798C">
      <w:pPr>
        <w:tabs>
          <w:tab w:val="num" w:pos="5525"/>
        </w:tabs>
        <w:spacing w:after="120"/>
        <w:jc w:val="both"/>
        <w:rPr>
          <w:color w:val="000000"/>
          <w:sz w:val="28"/>
          <w:szCs w:val="28"/>
        </w:rPr>
      </w:pPr>
      <w:r w:rsidRPr="000D16EC">
        <w:rPr>
          <w:color w:val="000000"/>
          <w:sz w:val="28"/>
          <w:szCs w:val="28"/>
        </w:rPr>
        <w:t>13.2 A omissão, total ou parcial, da fiscalização não eximirá a CONTRATADA da integral responsabilidade pelos encargos ou serviços que são de sua competência.</w:t>
      </w:r>
    </w:p>
    <w:p w:rsidR="00AA1468" w:rsidRPr="000D16EC" w:rsidRDefault="002B798C" w:rsidP="002B798C">
      <w:pPr>
        <w:tabs>
          <w:tab w:val="num" w:pos="5525"/>
        </w:tabs>
        <w:spacing w:after="120"/>
        <w:jc w:val="both"/>
        <w:rPr>
          <w:color w:val="000000"/>
          <w:sz w:val="28"/>
          <w:szCs w:val="28"/>
        </w:rPr>
      </w:pPr>
      <w:r w:rsidRPr="000D16EC">
        <w:rPr>
          <w:color w:val="000000"/>
          <w:sz w:val="28"/>
          <w:szCs w:val="28"/>
        </w:rPr>
        <w:t xml:space="preserve">13.3 </w:t>
      </w:r>
      <w:r w:rsidR="00AA1468" w:rsidRPr="000D16EC">
        <w:rPr>
          <w:color w:val="000000"/>
          <w:sz w:val="28"/>
          <w:szCs w:val="28"/>
        </w:rPr>
        <w:t>A ação da fiscalização não exonera a CONTRATADA de suas responsabilidades contratuais.</w:t>
      </w:r>
    </w:p>
    <w:p w:rsidR="00AA1468" w:rsidRPr="000D16EC" w:rsidRDefault="002B798C" w:rsidP="002B798C">
      <w:pPr>
        <w:tabs>
          <w:tab w:val="num" w:pos="5525"/>
        </w:tabs>
        <w:spacing w:after="120"/>
        <w:jc w:val="both"/>
        <w:rPr>
          <w:color w:val="000000"/>
          <w:sz w:val="28"/>
          <w:szCs w:val="28"/>
        </w:rPr>
      </w:pPr>
      <w:r w:rsidRPr="000D16EC">
        <w:rPr>
          <w:color w:val="000000"/>
          <w:sz w:val="28"/>
          <w:szCs w:val="28"/>
        </w:rPr>
        <w:t xml:space="preserve">13.4 </w:t>
      </w:r>
      <w:r w:rsidR="00AA1468" w:rsidRPr="000D16EC">
        <w:rPr>
          <w:color w:val="000000"/>
          <w:sz w:val="28"/>
          <w:szCs w:val="28"/>
        </w:rPr>
        <w:t>Ao tomarem conhecimento de qualquer irregularidade ou inadimplência por parte da CONTRATADA, os titulares da fiscalização deverão, de imediato, comunicar por escrito ao órgão de Administração da CONTRATANTE, que tomará as providências para que se apliquem as sanções previstas na lei, no Edital, no Termo de Referência e no Contrato, sob pena de responsabilidade solidária pelos danos causados por sua omissão;</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13.4.1 </w:t>
      </w:r>
      <w:r w:rsidR="00AA1468" w:rsidRPr="000D16EC">
        <w:rPr>
          <w:color w:val="000000"/>
          <w:sz w:val="28"/>
          <w:szCs w:val="28"/>
        </w:rPr>
        <w:t>Abrir</w:t>
      </w:r>
      <w:proofErr w:type="gramEnd"/>
      <w:r w:rsidR="00AA1468" w:rsidRPr="000D16EC">
        <w:rPr>
          <w:color w:val="000000"/>
          <w:sz w:val="28"/>
          <w:szCs w:val="28"/>
        </w:rPr>
        <w:t xml:space="preserve"> pasta específica para fiscalização e acompanhamento do contrato com o intuito de facilitar o arquivamento dos documentos exigidos para esse fim;</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13.4.2 </w:t>
      </w:r>
      <w:r w:rsidR="00AA1468" w:rsidRPr="000D16EC">
        <w:rPr>
          <w:color w:val="000000"/>
          <w:sz w:val="28"/>
          <w:szCs w:val="28"/>
        </w:rPr>
        <w:t>Receber</w:t>
      </w:r>
      <w:proofErr w:type="gramEnd"/>
      <w:r w:rsidR="00AA1468" w:rsidRPr="000D16EC">
        <w:rPr>
          <w:color w:val="000000"/>
          <w:sz w:val="28"/>
          <w:szCs w:val="28"/>
        </w:rPr>
        <w:t>, conferir e atestar as notas fiscais encaminhando-as, juntamente com as certidões de regularidade fiscal, previdenciária e trabalhista, em vigor, à unidade competente para posterior pagamento;</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13.4.3 </w:t>
      </w:r>
      <w:r w:rsidR="00AA1468" w:rsidRPr="000D16EC">
        <w:rPr>
          <w:color w:val="000000"/>
          <w:sz w:val="28"/>
          <w:szCs w:val="28"/>
        </w:rPr>
        <w:t>Solicitar</w:t>
      </w:r>
      <w:proofErr w:type="gramEnd"/>
      <w:r w:rsidR="00AA1468" w:rsidRPr="000D16EC">
        <w:rPr>
          <w:color w:val="000000"/>
          <w:sz w:val="28"/>
          <w:szCs w:val="28"/>
        </w:rPr>
        <w:t xml:space="preserve"> à unidade competente esclarecimentos de dúvidas relativas ao contrato sob sua responsabilidade;</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13.4.4 </w:t>
      </w:r>
      <w:r w:rsidR="00AA1468" w:rsidRPr="000D16EC">
        <w:rPr>
          <w:color w:val="000000"/>
          <w:sz w:val="28"/>
          <w:szCs w:val="28"/>
        </w:rPr>
        <w:t>Manter</w:t>
      </w:r>
      <w:proofErr w:type="gramEnd"/>
      <w:r w:rsidR="00AA1468" w:rsidRPr="000D16EC">
        <w:rPr>
          <w:color w:val="000000"/>
          <w:sz w:val="28"/>
          <w:szCs w:val="28"/>
        </w:rPr>
        <w:t xml:space="preserve"> sob sua guarda cópias do contrato em vigor, inclusive dos aditivos decorrentes, e do respectivo Termo de Referência;</w:t>
      </w:r>
    </w:p>
    <w:p w:rsidR="00AA1468" w:rsidRPr="000D16EC" w:rsidRDefault="002B798C" w:rsidP="002B798C">
      <w:pPr>
        <w:tabs>
          <w:tab w:val="num" w:pos="5525"/>
        </w:tabs>
        <w:spacing w:after="120"/>
        <w:ind w:left="1276"/>
        <w:jc w:val="both"/>
        <w:rPr>
          <w:color w:val="000000"/>
          <w:sz w:val="28"/>
          <w:szCs w:val="28"/>
        </w:rPr>
      </w:pPr>
      <w:r w:rsidRPr="000D16EC">
        <w:rPr>
          <w:color w:val="000000"/>
          <w:sz w:val="28"/>
          <w:szCs w:val="28"/>
        </w:rPr>
        <w:t>13.4.5</w:t>
      </w:r>
      <w:r w:rsidR="00AA1468" w:rsidRPr="000D16EC">
        <w:rPr>
          <w:color w:val="000000"/>
          <w:sz w:val="28"/>
          <w:szCs w:val="28"/>
        </w:rPr>
        <w:t>Confrontar os preços e quantidades constantes da nota fiscal com os estabelecidos neste Termo de Referência e no Contrato;</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lastRenderedPageBreak/>
        <w:t xml:space="preserve">13.4.5 </w:t>
      </w:r>
      <w:r w:rsidR="00AA1468" w:rsidRPr="000D16EC">
        <w:rPr>
          <w:color w:val="000000"/>
          <w:sz w:val="28"/>
          <w:szCs w:val="28"/>
        </w:rPr>
        <w:t>Fiscalizar</w:t>
      </w:r>
      <w:proofErr w:type="gramEnd"/>
      <w:r w:rsidR="00AA1468" w:rsidRPr="000D16EC">
        <w:rPr>
          <w:color w:val="000000"/>
          <w:sz w:val="28"/>
          <w:szCs w:val="28"/>
        </w:rPr>
        <w:t xml:space="preserve"> o cumprimento das metas previamente estabelecidas neste Termo de Referência, devendo comunicar formalmente à empresa o descumprimento das mesmas;</w:t>
      </w:r>
    </w:p>
    <w:p w:rsidR="00AA1468" w:rsidRPr="000D16EC" w:rsidRDefault="002B798C" w:rsidP="002B798C">
      <w:pPr>
        <w:tabs>
          <w:tab w:val="num" w:pos="5525"/>
        </w:tabs>
        <w:spacing w:after="120"/>
        <w:ind w:left="1276"/>
        <w:jc w:val="both"/>
        <w:rPr>
          <w:color w:val="000000"/>
          <w:sz w:val="28"/>
          <w:szCs w:val="28"/>
        </w:rPr>
      </w:pPr>
      <w:r w:rsidRPr="000D16EC">
        <w:rPr>
          <w:color w:val="000000"/>
          <w:sz w:val="28"/>
          <w:szCs w:val="28"/>
        </w:rPr>
        <w:t xml:space="preserve">13.4.6 </w:t>
      </w:r>
      <w:r w:rsidR="00AA1468" w:rsidRPr="000D16EC">
        <w:rPr>
          <w:color w:val="000000"/>
          <w:sz w:val="28"/>
          <w:szCs w:val="28"/>
        </w:rPr>
        <w:t xml:space="preserve">Comunicar à Administração o descumprimento dos prazos, demandas e metas previamente estabelecidos, para efeito de glosa e aplicação de penalidade, se for o caso; </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13.4.7 </w:t>
      </w:r>
      <w:r w:rsidR="00AA1468" w:rsidRPr="000D16EC">
        <w:rPr>
          <w:color w:val="000000"/>
          <w:sz w:val="28"/>
          <w:szCs w:val="28"/>
        </w:rPr>
        <w:t>Verificar</w:t>
      </w:r>
      <w:proofErr w:type="gramEnd"/>
      <w:r w:rsidR="00AA1468" w:rsidRPr="000D16EC">
        <w:rPr>
          <w:color w:val="000000"/>
          <w:sz w:val="28"/>
          <w:szCs w:val="28"/>
        </w:rPr>
        <w:t xml:space="preserve"> a conformidade da execução contratual com as normas especificadas e se os procedimentos e materiais empregados são adequados para garantir a qualidade desejada dos serviços, ordenando à CONTRATADA corrigir, refazer ou reconstruir as partes do serviço, objeto deste processo, executados com erros, imperfeições ou em desacordo com as especificações;</w:t>
      </w:r>
    </w:p>
    <w:p w:rsidR="00AA1468" w:rsidRPr="000D16EC" w:rsidRDefault="002B798C" w:rsidP="002B798C">
      <w:pPr>
        <w:tabs>
          <w:tab w:val="num" w:pos="5525"/>
        </w:tabs>
        <w:spacing w:after="120"/>
        <w:ind w:left="1276"/>
        <w:jc w:val="both"/>
        <w:rPr>
          <w:color w:val="000000"/>
          <w:sz w:val="28"/>
          <w:szCs w:val="28"/>
        </w:rPr>
      </w:pPr>
      <w:proofErr w:type="gramStart"/>
      <w:r w:rsidRPr="000D16EC">
        <w:rPr>
          <w:color w:val="000000"/>
          <w:sz w:val="28"/>
          <w:szCs w:val="28"/>
        </w:rPr>
        <w:t xml:space="preserve">13.4.8 </w:t>
      </w:r>
      <w:r w:rsidR="00AA1468" w:rsidRPr="000D16EC">
        <w:rPr>
          <w:color w:val="000000"/>
          <w:sz w:val="28"/>
          <w:szCs w:val="28"/>
        </w:rPr>
        <w:t>Acompanhar e aprovar</w:t>
      </w:r>
      <w:proofErr w:type="gramEnd"/>
      <w:r w:rsidR="00AA1468" w:rsidRPr="000D16EC">
        <w:rPr>
          <w:color w:val="000000"/>
          <w:sz w:val="28"/>
          <w:szCs w:val="28"/>
        </w:rPr>
        <w:t xml:space="preserve"> os serviços executados, atestando o recebimento definitivo do objeto contratado;</w:t>
      </w:r>
    </w:p>
    <w:p w:rsidR="006856ED" w:rsidRPr="000D16EC" w:rsidRDefault="006856ED" w:rsidP="002B798C">
      <w:pPr>
        <w:tabs>
          <w:tab w:val="num" w:pos="5525"/>
        </w:tabs>
        <w:spacing w:after="120"/>
        <w:ind w:left="1276"/>
        <w:jc w:val="both"/>
        <w:rPr>
          <w:color w:val="000000"/>
          <w:sz w:val="28"/>
          <w:szCs w:val="28"/>
        </w:rPr>
      </w:pPr>
    </w:p>
    <w:p w:rsidR="002B798C" w:rsidRPr="000D16EC" w:rsidRDefault="002B798C" w:rsidP="002B798C">
      <w:pPr>
        <w:tabs>
          <w:tab w:val="num" w:pos="5525"/>
        </w:tabs>
        <w:spacing w:after="120"/>
        <w:ind w:left="1276"/>
        <w:jc w:val="both"/>
        <w:rPr>
          <w:b/>
          <w:color w:val="000000"/>
          <w:sz w:val="28"/>
          <w:szCs w:val="28"/>
        </w:rPr>
      </w:pPr>
    </w:p>
    <w:p w:rsidR="002B798C" w:rsidRPr="000D16EC" w:rsidRDefault="002B798C" w:rsidP="002B798C">
      <w:pPr>
        <w:pStyle w:val="PargrafodaLista"/>
        <w:numPr>
          <w:ilvl w:val="0"/>
          <w:numId w:val="19"/>
        </w:numPr>
        <w:tabs>
          <w:tab w:val="num" w:pos="5525"/>
        </w:tabs>
        <w:spacing w:after="120"/>
        <w:jc w:val="both"/>
        <w:rPr>
          <w:b/>
          <w:color w:val="000000"/>
          <w:sz w:val="28"/>
          <w:szCs w:val="28"/>
        </w:rPr>
      </w:pPr>
      <w:r w:rsidRPr="000D16EC">
        <w:rPr>
          <w:b/>
          <w:color w:val="000000"/>
          <w:sz w:val="28"/>
          <w:szCs w:val="28"/>
        </w:rPr>
        <w:t>CONDIÇÕES DE PAGAMENTO</w:t>
      </w:r>
    </w:p>
    <w:p w:rsidR="002B798C" w:rsidRPr="000D16EC" w:rsidRDefault="002B798C" w:rsidP="002B798C">
      <w:pPr>
        <w:pStyle w:val="PargrafodaLista"/>
        <w:tabs>
          <w:tab w:val="num" w:pos="5525"/>
        </w:tabs>
        <w:spacing w:after="120"/>
        <w:jc w:val="both"/>
        <w:rPr>
          <w:color w:val="000000"/>
          <w:sz w:val="28"/>
          <w:szCs w:val="28"/>
        </w:rPr>
      </w:pPr>
    </w:p>
    <w:p w:rsidR="003505FF" w:rsidRPr="000D16EC" w:rsidRDefault="003505FF" w:rsidP="002B798C">
      <w:pPr>
        <w:tabs>
          <w:tab w:val="num" w:pos="5525"/>
        </w:tabs>
        <w:spacing w:after="120"/>
        <w:jc w:val="both"/>
        <w:rPr>
          <w:color w:val="000000"/>
          <w:sz w:val="28"/>
          <w:szCs w:val="28"/>
        </w:rPr>
      </w:pPr>
    </w:p>
    <w:p w:rsidR="002B798C" w:rsidRPr="000D16EC" w:rsidRDefault="002B798C" w:rsidP="002B798C">
      <w:pPr>
        <w:tabs>
          <w:tab w:val="num" w:pos="5525"/>
        </w:tabs>
        <w:spacing w:after="120"/>
        <w:jc w:val="both"/>
        <w:rPr>
          <w:color w:val="000000"/>
          <w:sz w:val="28"/>
          <w:szCs w:val="28"/>
        </w:rPr>
      </w:pPr>
      <w:r w:rsidRPr="000D16EC">
        <w:rPr>
          <w:color w:val="000000"/>
          <w:sz w:val="28"/>
          <w:szCs w:val="28"/>
        </w:rPr>
        <w:t xml:space="preserve">14.1 Para efeitos de pagamento, a licitante vencedora deverá apresentar </w:t>
      </w:r>
      <w:r w:rsidR="006856ED" w:rsidRPr="000D16EC">
        <w:rPr>
          <w:color w:val="000000"/>
          <w:sz w:val="28"/>
          <w:szCs w:val="28"/>
        </w:rPr>
        <w:t>nota fiscal</w:t>
      </w:r>
      <w:r w:rsidRPr="000D16EC">
        <w:rPr>
          <w:color w:val="000000"/>
          <w:sz w:val="28"/>
          <w:szCs w:val="28"/>
        </w:rPr>
        <w:t xml:space="preserve"> constando de forma discriminada a efetiva realização dos serviços executados, informando o nome e </w:t>
      </w:r>
      <w:r w:rsidR="006856ED" w:rsidRPr="000D16EC">
        <w:rPr>
          <w:color w:val="000000"/>
          <w:sz w:val="28"/>
          <w:szCs w:val="28"/>
        </w:rPr>
        <w:t>número</w:t>
      </w:r>
      <w:r w:rsidRPr="000D16EC">
        <w:rPr>
          <w:color w:val="000000"/>
          <w:sz w:val="28"/>
          <w:szCs w:val="28"/>
        </w:rPr>
        <w:t xml:space="preserve"> do banco, a agência e o número da </w:t>
      </w:r>
      <w:proofErr w:type="spellStart"/>
      <w:r w:rsidRPr="000D16EC">
        <w:rPr>
          <w:color w:val="000000"/>
          <w:sz w:val="28"/>
          <w:szCs w:val="28"/>
        </w:rPr>
        <w:t>conta</w:t>
      </w:r>
      <w:r w:rsidR="006856ED" w:rsidRPr="000D16EC">
        <w:rPr>
          <w:color w:val="000000"/>
          <w:sz w:val="28"/>
          <w:szCs w:val="28"/>
        </w:rPr>
        <w:t>-</w:t>
      </w:r>
      <w:r w:rsidRPr="000D16EC">
        <w:rPr>
          <w:color w:val="000000"/>
          <w:sz w:val="28"/>
          <w:szCs w:val="28"/>
        </w:rPr>
        <w:t>corrente</w:t>
      </w:r>
      <w:proofErr w:type="spellEnd"/>
      <w:r w:rsidRPr="000D16EC">
        <w:rPr>
          <w:color w:val="000000"/>
          <w:sz w:val="28"/>
          <w:szCs w:val="28"/>
        </w:rPr>
        <w:t xml:space="preserve"> em que o crédito deverá ser efetuado.</w:t>
      </w:r>
    </w:p>
    <w:p w:rsidR="006856ED" w:rsidRPr="000D16EC" w:rsidRDefault="006856ED" w:rsidP="006856ED">
      <w:pPr>
        <w:tabs>
          <w:tab w:val="num" w:pos="5525"/>
        </w:tabs>
        <w:spacing w:after="120"/>
        <w:jc w:val="both"/>
        <w:rPr>
          <w:color w:val="000000"/>
          <w:sz w:val="28"/>
          <w:szCs w:val="28"/>
        </w:rPr>
      </w:pPr>
      <w:r w:rsidRPr="000D16EC">
        <w:rPr>
          <w:color w:val="000000"/>
          <w:sz w:val="28"/>
          <w:szCs w:val="28"/>
        </w:rPr>
        <w:t>14.2</w:t>
      </w:r>
      <w:r w:rsidR="002B798C" w:rsidRPr="000D16EC">
        <w:rPr>
          <w:color w:val="000000"/>
          <w:sz w:val="28"/>
          <w:szCs w:val="28"/>
        </w:rPr>
        <w:t xml:space="preserve">A licitante vencedora deverá apresentar juntamente com </w:t>
      </w:r>
      <w:r w:rsidRPr="000D16EC">
        <w:rPr>
          <w:color w:val="000000"/>
          <w:sz w:val="28"/>
          <w:szCs w:val="28"/>
        </w:rPr>
        <w:t>a nota fiscal</w:t>
      </w:r>
      <w:r w:rsidR="002B798C" w:rsidRPr="000D16EC">
        <w:rPr>
          <w:color w:val="000000"/>
          <w:sz w:val="28"/>
          <w:szCs w:val="28"/>
        </w:rPr>
        <w:t xml:space="preserve"> a comprovação de que cumpriu as seguintes exigências, cumulativamente:</w:t>
      </w:r>
    </w:p>
    <w:p w:rsidR="002B798C" w:rsidRPr="000D16EC" w:rsidRDefault="006856ED" w:rsidP="006856ED">
      <w:pPr>
        <w:tabs>
          <w:tab w:val="num" w:pos="5525"/>
        </w:tabs>
        <w:spacing w:after="120"/>
        <w:jc w:val="both"/>
        <w:rPr>
          <w:color w:val="000000"/>
          <w:sz w:val="28"/>
          <w:szCs w:val="28"/>
        </w:rPr>
      </w:pPr>
      <w:r w:rsidRPr="000D16EC">
        <w:rPr>
          <w:color w:val="000000"/>
          <w:sz w:val="28"/>
          <w:szCs w:val="28"/>
        </w:rPr>
        <w:t xml:space="preserve">14.3 </w:t>
      </w:r>
      <w:r w:rsidR="00B42621">
        <w:rPr>
          <w:color w:val="000000"/>
          <w:sz w:val="28"/>
          <w:szCs w:val="28"/>
        </w:rPr>
        <w:t xml:space="preserve">Se for o caso, </w:t>
      </w:r>
      <w:bookmarkStart w:id="1" w:name="_GoBack"/>
      <w:bookmarkEnd w:id="1"/>
      <w:r w:rsidR="002B798C" w:rsidRPr="000D16EC">
        <w:rPr>
          <w:color w:val="000000"/>
          <w:sz w:val="28"/>
          <w:szCs w:val="28"/>
        </w:rPr>
        <w:t xml:space="preserve">Declaração de Opção do Simples Nacional; </w:t>
      </w:r>
    </w:p>
    <w:p w:rsidR="002B798C" w:rsidRPr="000D16EC" w:rsidRDefault="006856ED" w:rsidP="006856ED">
      <w:pPr>
        <w:tabs>
          <w:tab w:val="num" w:pos="5525"/>
        </w:tabs>
        <w:spacing w:after="120"/>
        <w:jc w:val="both"/>
        <w:rPr>
          <w:color w:val="000000"/>
          <w:sz w:val="28"/>
          <w:szCs w:val="28"/>
        </w:rPr>
      </w:pPr>
      <w:r w:rsidRPr="000D16EC">
        <w:rPr>
          <w:color w:val="000000"/>
          <w:sz w:val="28"/>
          <w:szCs w:val="28"/>
        </w:rPr>
        <w:t xml:space="preserve">14.4 </w:t>
      </w:r>
      <w:r w:rsidR="002B798C" w:rsidRPr="000D16EC">
        <w:rPr>
          <w:color w:val="000000"/>
          <w:sz w:val="28"/>
          <w:szCs w:val="28"/>
        </w:rPr>
        <w:t>Certidão de regularidade com o FGTS (FGTS-CRF);</w:t>
      </w:r>
    </w:p>
    <w:p w:rsidR="006856ED" w:rsidRPr="000D16EC" w:rsidRDefault="006856ED" w:rsidP="006856ED">
      <w:pPr>
        <w:tabs>
          <w:tab w:val="num" w:pos="5525"/>
        </w:tabs>
        <w:spacing w:after="120"/>
        <w:jc w:val="both"/>
        <w:rPr>
          <w:color w:val="000000"/>
          <w:sz w:val="28"/>
          <w:szCs w:val="28"/>
        </w:rPr>
      </w:pPr>
      <w:r w:rsidRPr="000D16EC">
        <w:rPr>
          <w:color w:val="000000"/>
          <w:sz w:val="28"/>
          <w:szCs w:val="28"/>
        </w:rPr>
        <w:t xml:space="preserve">14.5 </w:t>
      </w:r>
      <w:r w:rsidR="002B798C" w:rsidRPr="000D16EC">
        <w:rPr>
          <w:color w:val="000000"/>
          <w:sz w:val="28"/>
          <w:szCs w:val="28"/>
        </w:rPr>
        <w:t>Certidão de regularidade com a Fazenda Federal e com a Seguridade Social (CONJUNTA);</w:t>
      </w:r>
    </w:p>
    <w:p w:rsidR="002B798C" w:rsidRPr="000D16EC" w:rsidRDefault="006856ED" w:rsidP="006856ED">
      <w:pPr>
        <w:tabs>
          <w:tab w:val="num" w:pos="5525"/>
        </w:tabs>
        <w:spacing w:after="120"/>
        <w:jc w:val="both"/>
        <w:rPr>
          <w:color w:val="000000"/>
          <w:sz w:val="28"/>
          <w:szCs w:val="28"/>
        </w:rPr>
      </w:pPr>
      <w:r w:rsidRPr="000D16EC">
        <w:rPr>
          <w:color w:val="000000"/>
          <w:sz w:val="28"/>
          <w:szCs w:val="28"/>
        </w:rPr>
        <w:t xml:space="preserve">14.6 </w:t>
      </w:r>
      <w:r w:rsidR="002B798C" w:rsidRPr="000D16EC">
        <w:rPr>
          <w:color w:val="000000"/>
          <w:sz w:val="28"/>
          <w:szCs w:val="28"/>
        </w:rPr>
        <w:t>Certidão Negativa de Débitos Trabalhistas (CNDT);</w:t>
      </w:r>
    </w:p>
    <w:p w:rsidR="006856ED" w:rsidRPr="000D16EC" w:rsidRDefault="006856ED" w:rsidP="006856ED">
      <w:pPr>
        <w:tabs>
          <w:tab w:val="num" w:pos="5525"/>
        </w:tabs>
        <w:spacing w:after="120"/>
        <w:jc w:val="both"/>
        <w:rPr>
          <w:color w:val="000000"/>
          <w:sz w:val="28"/>
          <w:szCs w:val="28"/>
        </w:rPr>
      </w:pPr>
    </w:p>
    <w:p w:rsidR="006856ED" w:rsidRPr="000D16EC" w:rsidRDefault="006856ED" w:rsidP="006856ED">
      <w:pPr>
        <w:pStyle w:val="PargrafodaLista"/>
        <w:numPr>
          <w:ilvl w:val="0"/>
          <w:numId w:val="19"/>
        </w:numPr>
        <w:tabs>
          <w:tab w:val="num" w:pos="5525"/>
        </w:tabs>
        <w:spacing w:after="120"/>
        <w:jc w:val="both"/>
        <w:rPr>
          <w:b/>
          <w:color w:val="000000"/>
          <w:sz w:val="28"/>
          <w:szCs w:val="28"/>
        </w:rPr>
      </w:pPr>
      <w:r w:rsidRPr="000D16EC">
        <w:rPr>
          <w:b/>
          <w:color w:val="000000"/>
          <w:sz w:val="28"/>
          <w:szCs w:val="28"/>
        </w:rPr>
        <w:t>VIGÊNCIA DE CONTRATO</w:t>
      </w:r>
    </w:p>
    <w:p w:rsidR="006856ED" w:rsidRPr="000D16EC" w:rsidRDefault="006856ED" w:rsidP="006856ED">
      <w:pPr>
        <w:pStyle w:val="PargrafodaLista"/>
        <w:spacing w:after="120"/>
        <w:jc w:val="both"/>
        <w:rPr>
          <w:b/>
          <w:color w:val="000000"/>
          <w:sz w:val="28"/>
          <w:szCs w:val="28"/>
        </w:rPr>
      </w:pPr>
    </w:p>
    <w:p w:rsidR="006856ED" w:rsidRPr="000D16EC" w:rsidRDefault="006856ED" w:rsidP="006856ED">
      <w:pPr>
        <w:tabs>
          <w:tab w:val="num" w:pos="5525"/>
        </w:tabs>
        <w:spacing w:after="120"/>
        <w:jc w:val="both"/>
        <w:rPr>
          <w:color w:val="000000"/>
          <w:sz w:val="28"/>
          <w:szCs w:val="28"/>
        </w:rPr>
      </w:pPr>
      <w:r w:rsidRPr="000D16EC">
        <w:rPr>
          <w:color w:val="000000"/>
          <w:sz w:val="28"/>
          <w:szCs w:val="28"/>
        </w:rPr>
        <w:t xml:space="preserve">15.1 A vigência deste contrato terá início a partir da ordem de </w:t>
      </w:r>
      <w:proofErr w:type="spellStart"/>
      <w:r w:rsidRPr="000D16EC">
        <w:rPr>
          <w:color w:val="000000"/>
          <w:sz w:val="28"/>
          <w:szCs w:val="28"/>
        </w:rPr>
        <w:t>inicio</w:t>
      </w:r>
      <w:proofErr w:type="spellEnd"/>
      <w:r w:rsidRPr="000D16EC">
        <w:rPr>
          <w:color w:val="000000"/>
          <w:sz w:val="28"/>
          <w:szCs w:val="28"/>
        </w:rPr>
        <w:t xml:space="preserve"> a ser emitida pelo Secretário de Obras obedecendo o estabelecido no cronograma físico-financeiro anexo aos autos.</w:t>
      </w:r>
    </w:p>
    <w:p w:rsidR="006856ED" w:rsidRPr="000D16EC" w:rsidRDefault="006856ED" w:rsidP="006856ED">
      <w:pPr>
        <w:tabs>
          <w:tab w:val="num" w:pos="5525"/>
        </w:tabs>
        <w:spacing w:after="120"/>
        <w:jc w:val="both"/>
        <w:rPr>
          <w:color w:val="000000"/>
          <w:sz w:val="28"/>
          <w:szCs w:val="28"/>
        </w:rPr>
      </w:pPr>
    </w:p>
    <w:p w:rsidR="006856ED" w:rsidRPr="000D16EC" w:rsidRDefault="006856ED" w:rsidP="006856ED">
      <w:pPr>
        <w:pStyle w:val="PargrafodaLista"/>
        <w:numPr>
          <w:ilvl w:val="0"/>
          <w:numId w:val="19"/>
        </w:numPr>
        <w:tabs>
          <w:tab w:val="num" w:pos="5525"/>
        </w:tabs>
        <w:spacing w:after="120"/>
        <w:jc w:val="both"/>
        <w:rPr>
          <w:b/>
          <w:color w:val="000000"/>
          <w:sz w:val="28"/>
          <w:szCs w:val="28"/>
        </w:rPr>
      </w:pPr>
      <w:r w:rsidRPr="000D16EC">
        <w:rPr>
          <w:b/>
          <w:color w:val="000000"/>
          <w:sz w:val="28"/>
          <w:szCs w:val="28"/>
        </w:rPr>
        <w:t>INFRAÇÕES CONTRATUAIS</w:t>
      </w:r>
    </w:p>
    <w:p w:rsidR="006856ED" w:rsidRPr="000D16EC" w:rsidRDefault="006856ED" w:rsidP="006856ED">
      <w:pPr>
        <w:pStyle w:val="PargrafodaLista"/>
        <w:tabs>
          <w:tab w:val="num" w:pos="5525"/>
        </w:tabs>
        <w:spacing w:after="120"/>
        <w:jc w:val="both"/>
        <w:rPr>
          <w:b/>
          <w:color w:val="000000"/>
          <w:sz w:val="28"/>
          <w:szCs w:val="28"/>
        </w:rPr>
      </w:pPr>
    </w:p>
    <w:p w:rsidR="006D4EA3" w:rsidRPr="000D16EC" w:rsidRDefault="006856ED" w:rsidP="006D4EA3">
      <w:pPr>
        <w:pStyle w:val="PargrafodaLista"/>
        <w:tabs>
          <w:tab w:val="num" w:pos="5525"/>
        </w:tabs>
        <w:spacing w:after="120"/>
        <w:jc w:val="both"/>
        <w:rPr>
          <w:color w:val="000000"/>
          <w:sz w:val="28"/>
          <w:szCs w:val="28"/>
        </w:rPr>
      </w:pPr>
      <w:r w:rsidRPr="000D16EC">
        <w:rPr>
          <w:color w:val="000000"/>
          <w:sz w:val="28"/>
          <w:szCs w:val="28"/>
        </w:rPr>
        <w:t xml:space="preserve">16.1 </w:t>
      </w:r>
      <w:r w:rsidR="006D4EA3" w:rsidRPr="000D16EC">
        <w:rPr>
          <w:color w:val="000000"/>
          <w:sz w:val="28"/>
          <w:szCs w:val="28"/>
        </w:rPr>
        <w:t>As infrações das disposições contratuais, sem prejuízo das perdas e danos e das multas cabíveis nos termos da lei civil, sujeitarão à Contratada as sanções previstas nos artigos. 86, 87 e 88 da Lei Nacional n.º 8.666/93 que, conforme a gravidade da falta, poderão acarretar as seguintes penalidades: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16.1.</w:t>
      </w:r>
      <w:proofErr w:type="gramStart"/>
      <w:r w:rsidRPr="000D16EC">
        <w:rPr>
          <w:color w:val="000000"/>
          <w:sz w:val="28"/>
          <w:szCs w:val="28"/>
        </w:rPr>
        <w:t>1.Advertência</w:t>
      </w:r>
      <w:proofErr w:type="gramEnd"/>
      <w:r w:rsidRPr="000D16EC">
        <w:rPr>
          <w:color w:val="000000"/>
          <w:sz w:val="28"/>
          <w:szCs w:val="28"/>
        </w:rPr>
        <w:t>;</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16.1.1.</w:t>
      </w:r>
      <w:proofErr w:type="gramStart"/>
      <w:r w:rsidRPr="000D16EC">
        <w:rPr>
          <w:color w:val="000000"/>
          <w:sz w:val="28"/>
          <w:szCs w:val="28"/>
        </w:rPr>
        <w:t>1.Poderá</w:t>
      </w:r>
      <w:proofErr w:type="gramEnd"/>
      <w:r w:rsidRPr="000D16EC">
        <w:rPr>
          <w:color w:val="000000"/>
          <w:sz w:val="28"/>
          <w:szCs w:val="28"/>
        </w:rPr>
        <w:t xml:space="preserve"> ser aplicada nos casos em que a Contratada seja primária na infração cometida.  A Secretaria Municipal de Obras, a seu critério, poderá decidir pela notificação formal, advertindo a Contratada de que, em caso de reincidências as sanções pecuniárias, previstas, lhes serão aplicadas.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16.1.1.</w:t>
      </w:r>
      <w:proofErr w:type="gramStart"/>
      <w:r w:rsidRPr="000D16EC">
        <w:rPr>
          <w:color w:val="000000"/>
          <w:sz w:val="28"/>
          <w:szCs w:val="28"/>
        </w:rPr>
        <w:t>2.Multa</w:t>
      </w:r>
      <w:proofErr w:type="gramEnd"/>
      <w:r w:rsidRPr="000D16EC">
        <w:rPr>
          <w:color w:val="000000"/>
          <w:sz w:val="28"/>
          <w:szCs w:val="28"/>
        </w:rPr>
        <w:t>, e poderá ser aplicada pela Secretaria Municipal de Obras, quando do cometimento das seguintes infrações: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a – </w:t>
      </w:r>
      <w:proofErr w:type="gramStart"/>
      <w:r w:rsidRPr="000D16EC">
        <w:rPr>
          <w:color w:val="000000"/>
          <w:sz w:val="28"/>
          <w:szCs w:val="28"/>
        </w:rPr>
        <w:t>não</w:t>
      </w:r>
      <w:proofErr w:type="gramEnd"/>
      <w:r w:rsidRPr="000D16EC">
        <w:rPr>
          <w:color w:val="000000"/>
          <w:sz w:val="28"/>
          <w:szCs w:val="28"/>
        </w:rPr>
        <w:t xml:space="preserve"> cumprimento no todo ou em parte do contido neste projeto;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b – falta de apólice de seguro obrigatório, quando for o caso;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c – desautorizar ordens ou recusar documentos da fiscalização;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d – </w:t>
      </w:r>
      <w:proofErr w:type="gramStart"/>
      <w:r w:rsidRPr="000D16EC">
        <w:rPr>
          <w:color w:val="000000"/>
          <w:sz w:val="28"/>
          <w:szCs w:val="28"/>
        </w:rPr>
        <w:t>descumprir</w:t>
      </w:r>
      <w:proofErr w:type="gramEnd"/>
      <w:r w:rsidRPr="000D16EC">
        <w:rPr>
          <w:color w:val="000000"/>
          <w:sz w:val="28"/>
          <w:szCs w:val="28"/>
        </w:rPr>
        <w:t>, na execução dos serviços, as especificações técnicas estabelecidas neste projeto, bem como em qualquer norma técnica oficial vinculante;</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e – </w:t>
      </w:r>
      <w:proofErr w:type="gramStart"/>
      <w:r w:rsidRPr="000D16EC">
        <w:rPr>
          <w:color w:val="000000"/>
          <w:sz w:val="28"/>
          <w:szCs w:val="28"/>
        </w:rPr>
        <w:t>deixar</w:t>
      </w:r>
      <w:proofErr w:type="gramEnd"/>
      <w:r w:rsidRPr="000D16EC">
        <w:rPr>
          <w:color w:val="000000"/>
          <w:sz w:val="28"/>
          <w:szCs w:val="28"/>
        </w:rPr>
        <w:t xml:space="preserve"> de observar, na execução dos serviços exigências das legislações do Município, do Estado ou Federal;</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f - Deixar de cumprir, sem motivo justificado, os prazos parciais ou totais pactuados;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g - Incontinência pública de qualquer preposto da Contratada;</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h - Deixar de apresentar à fiscalização da execução contratual, quando solicitada, documentação exigida por lei;</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i - Não fixar em local regulamentar ou manter encobertos documentos cuja exibição seja exigível por Lei;</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j - Deixar de designar preposto para acompanhar a execução da obra, nos termos do disposto no art. 68 da Lei Nacional nº 8.666/93;</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lastRenderedPageBreak/>
        <w:t>k - Deixar de cumprir qualquer determinação da Lei n.º 6.514, de 22 de dezembro de 1997, e das demais normas que regulamentam a segurança e medicina do trabalho, aplicáveis aos serviços ou obras objeto deste Projeto;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16.1.1.3.A contratada será penalizada com multas pecuniárias no valor correspondente até 5% (cinco por cento), sobre o valor global estimado do contrato que vier a ser pactuado, de acordo com a inflação cometida a critério da fiscalização.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16.1.</w:t>
      </w:r>
      <w:proofErr w:type="gramStart"/>
      <w:r w:rsidRPr="000D16EC">
        <w:rPr>
          <w:color w:val="000000"/>
          <w:sz w:val="28"/>
          <w:szCs w:val="28"/>
        </w:rPr>
        <w:t>2.Declaração</w:t>
      </w:r>
      <w:proofErr w:type="gramEnd"/>
      <w:r w:rsidRPr="000D16EC">
        <w:rPr>
          <w:color w:val="000000"/>
          <w:sz w:val="28"/>
          <w:szCs w:val="28"/>
        </w:rPr>
        <w:t xml:space="preserve"> de inidoneidade.</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16.1.2.1.A pena de declaração de inidoneidade aplicar-se-á nos casos de: </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a - </w:t>
      </w:r>
      <w:proofErr w:type="gramStart"/>
      <w:r w:rsidRPr="000D16EC">
        <w:rPr>
          <w:color w:val="000000"/>
          <w:sz w:val="28"/>
          <w:szCs w:val="28"/>
        </w:rPr>
        <w:t>condenação</w:t>
      </w:r>
      <w:proofErr w:type="gramEnd"/>
      <w:r w:rsidRPr="000D16EC">
        <w:rPr>
          <w:color w:val="000000"/>
          <w:sz w:val="28"/>
          <w:szCs w:val="28"/>
        </w:rPr>
        <w:t xml:space="preserve"> definitiva de qualquer diretor, sócio-gerente ou procurador com poderes de gestão e decisão em nome da empresa contratada, por ter praticado, por meios dolosos, fraude fiscal no recolhimento de quaisquer tributos, desde que não seja imediatamente afastado;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b - Condenação criminal de qualquer diretor, sócio-gerente ou procurador com poderes de gestão e decisão em nome da empresa contratada, por crime doloso contra a vida, transitada em julgado, desde que não seja imediatamente afastado;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c - Prática de atos ilícitos visando a frustrar os objetivos da licitação;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d - Demonstração de não possuir idoneidade para contratar com a Administração em virtude de atos ilícitos praticados, inclusive, apresentação de informação falsa ao CONTRATANTE, ou para Fiscalização, em proveito próprio ou de terceiros ou em prejuízo destes.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e - A penalidade de declaração de inidoneidade será aplicada, exclusivamente, por decisão do Município, facultada a defesa do interessado no respectivo processo, no prazo de 10 (dez) dias da abertura de vistas, podendo a reabilitação ser requerida após 02 (dois) anos de sua aplicação.</w:t>
      </w:r>
    </w:p>
    <w:p w:rsidR="006D4EA3" w:rsidRPr="000D16EC" w:rsidRDefault="006D4EA3" w:rsidP="006D4EA3">
      <w:pPr>
        <w:pStyle w:val="PargrafodaLista"/>
        <w:tabs>
          <w:tab w:val="num" w:pos="5525"/>
        </w:tabs>
        <w:spacing w:after="120"/>
        <w:jc w:val="both"/>
        <w:rPr>
          <w:b/>
          <w:color w:val="000000"/>
          <w:sz w:val="28"/>
          <w:szCs w:val="28"/>
        </w:rPr>
      </w:pPr>
    </w:p>
    <w:p w:rsidR="006D4EA3" w:rsidRPr="000D16EC" w:rsidRDefault="006D4EA3" w:rsidP="006D4EA3">
      <w:pPr>
        <w:pStyle w:val="PargrafodaLista"/>
        <w:numPr>
          <w:ilvl w:val="0"/>
          <w:numId w:val="19"/>
        </w:numPr>
        <w:spacing w:after="120"/>
        <w:jc w:val="both"/>
        <w:rPr>
          <w:b/>
          <w:color w:val="000000"/>
          <w:sz w:val="28"/>
          <w:szCs w:val="28"/>
        </w:rPr>
      </w:pPr>
      <w:r w:rsidRPr="000D16EC">
        <w:rPr>
          <w:b/>
          <w:color w:val="000000"/>
          <w:sz w:val="28"/>
          <w:szCs w:val="28"/>
        </w:rPr>
        <w:t>OUTRAS CONSIDERAÇÕES SOBRE INFRAÇÕES</w:t>
      </w: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w:t>
      </w:r>
      <w:proofErr w:type="gramStart"/>
      <w:r w:rsidRPr="000D16EC">
        <w:rPr>
          <w:color w:val="000000"/>
          <w:sz w:val="28"/>
          <w:szCs w:val="28"/>
        </w:rPr>
        <w:t>1.Cometidas</w:t>
      </w:r>
      <w:proofErr w:type="gramEnd"/>
      <w:r w:rsidRPr="000D16EC">
        <w:rPr>
          <w:color w:val="000000"/>
          <w:sz w:val="28"/>
          <w:szCs w:val="28"/>
        </w:rPr>
        <w:t>, simultaneamente, duas ou mais infrações, aplicar-se-á a penalidade correspondente a cada uma delas.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w:t>
      </w:r>
      <w:proofErr w:type="gramStart"/>
      <w:r w:rsidRPr="000D16EC">
        <w:rPr>
          <w:color w:val="000000"/>
          <w:sz w:val="28"/>
          <w:szCs w:val="28"/>
        </w:rPr>
        <w:t>2.Havendo</w:t>
      </w:r>
      <w:proofErr w:type="gramEnd"/>
      <w:r w:rsidRPr="000D16EC">
        <w:rPr>
          <w:color w:val="000000"/>
          <w:sz w:val="28"/>
          <w:szCs w:val="28"/>
        </w:rPr>
        <w:t xml:space="preserve"> reincidência, quando a mesma infração for cometida pela Contratada no período de 2 (dois) meses, a pena pecuniária correspondente será acrescida de mais 5 % (cinco), sobre o valor estabelecido.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w:t>
      </w:r>
      <w:proofErr w:type="gramStart"/>
      <w:r w:rsidRPr="000D16EC">
        <w:rPr>
          <w:color w:val="000000"/>
          <w:sz w:val="28"/>
          <w:szCs w:val="28"/>
        </w:rPr>
        <w:t>3.Autuada</w:t>
      </w:r>
      <w:proofErr w:type="gramEnd"/>
      <w:r w:rsidRPr="000D16EC">
        <w:rPr>
          <w:color w:val="000000"/>
          <w:sz w:val="28"/>
          <w:szCs w:val="28"/>
        </w:rPr>
        <w:t xml:space="preserve"> a infração a Contratada será formalmente notificada e receberá a segunda via do auto de infração em até 2 (dois) dias.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lastRenderedPageBreak/>
        <w:t>17.1.</w:t>
      </w:r>
      <w:proofErr w:type="gramStart"/>
      <w:r w:rsidRPr="000D16EC">
        <w:rPr>
          <w:color w:val="000000"/>
          <w:sz w:val="28"/>
          <w:szCs w:val="28"/>
        </w:rPr>
        <w:t>4.De</w:t>
      </w:r>
      <w:proofErr w:type="gramEnd"/>
      <w:r w:rsidRPr="000D16EC">
        <w:rPr>
          <w:color w:val="000000"/>
          <w:sz w:val="28"/>
          <w:szCs w:val="28"/>
        </w:rPr>
        <w:t xml:space="preserve"> cada infração caberá recurso, a ser interposto no prazo de 05 (cinco) dias úteis, a contar da notificação, com efeito suspensivo.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w:t>
      </w:r>
      <w:proofErr w:type="gramStart"/>
      <w:r w:rsidRPr="000D16EC">
        <w:rPr>
          <w:color w:val="000000"/>
          <w:sz w:val="28"/>
          <w:szCs w:val="28"/>
        </w:rPr>
        <w:t>5.Os</w:t>
      </w:r>
      <w:proofErr w:type="gramEnd"/>
      <w:r w:rsidRPr="000D16EC">
        <w:rPr>
          <w:color w:val="000000"/>
          <w:sz w:val="28"/>
          <w:szCs w:val="28"/>
        </w:rPr>
        <w:t xml:space="preserve"> recursos de infrações serão julgados por Comissão designada pela SEMOB, com número mínimo de 2 (dois) membros efetivos e igual número de suplentes;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w:t>
      </w:r>
      <w:proofErr w:type="gramStart"/>
      <w:r w:rsidRPr="000D16EC">
        <w:rPr>
          <w:color w:val="000000"/>
          <w:sz w:val="28"/>
          <w:szCs w:val="28"/>
        </w:rPr>
        <w:t>6.Da</w:t>
      </w:r>
      <w:proofErr w:type="gramEnd"/>
      <w:r w:rsidRPr="000D16EC">
        <w:rPr>
          <w:color w:val="000000"/>
          <w:sz w:val="28"/>
          <w:szCs w:val="28"/>
        </w:rPr>
        <w:t xml:space="preserve"> decisão denegatória da Comissão cabe recurso a autoridade máxima do Município, ainda com efeito suspensivo além de obrigatoriedade de caução, correspondente ao valor da multa, no prazo de 5 (cinco) dias, a contar do conhecimento da denegação recurso.</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17.1.7.A Contratada terá o prazo de 5 (cinco) dias para o pagamento da multa, contados do recebimento da notificação da aplicação da mesma, se não houver apresentado recurso no prazo estabelecido, ou do trânsito em julgado do recurso interposto;</w:t>
      </w:r>
    </w:p>
    <w:p w:rsidR="006856ED" w:rsidRPr="000D16EC" w:rsidRDefault="006D4EA3" w:rsidP="006D4EA3">
      <w:pPr>
        <w:pStyle w:val="PargrafodaLista"/>
        <w:tabs>
          <w:tab w:val="num" w:pos="5525"/>
        </w:tabs>
        <w:spacing w:after="120"/>
        <w:ind w:left="0"/>
        <w:jc w:val="both"/>
        <w:rPr>
          <w:color w:val="000000"/>
          <w:sz w:val="28"/>
          <w:szCs w:val="28"/>
        </w:rPr>
      </w:pPr>
      <w:r w:rsidRPr="000D16EC">
        <w:rPr>
          <w:color w:val="000000"/>
          <w:sz w:val="28"/>
          <w:szCs w:val="28"/>
        </w:rPr>
        <w:t xml:space="preserve">           17.1.8.A autuação da infração não desobriga à Contratada de sanar imediatamente    a falta que lhe deu origem;</w:t>
      </w:r>
    </w:p>
    <w:p w:rsidR="006856ED" w:rsidRPr="000D16EC" w:rsidRDefault="006856ED" w:rsidP="006856ED">
      <w:pPr>
        <w:pStyle w:val="PargrafodaLista"/>
        <w:tabs>
          <w:tab w:val="num" w:pos="5525"/>
        </w:tabs>
        <w:spacing w:after="120"/>
        <w:jc w:val="both"/>
        <w:rPr>
          <w:color w:val="000000"/>
          <w:sz w:val="28"/>
          <w:szCs w:val="28"/>
        </w:rPr>
      </w:pPr>
    </w:p>
    <w:p w:rsidR="006D4EA3" w:rsidRPr="000D16EC" w:rsidRDefault="006D4EA3" w:rsidP="006D4EA3">
      <w:pPr>
        <w:pStyle w:val="PargrafodaLista"/>
        <w:numPr>
          <w:ilvl w:val="0"/>
          <w:numId w:val="19"/>
        </w:numPr>
        <w:tabs>
          <w:tab w:val="num" w:pos="5525"/>
        </w:tabs>
        <w:spacing w:after="120"/>
        <w:jc w:val="both"/>
        <w:rPr>
          <w:b/>
          <w:color w:val="000000"/>
          <w:sz w:val="28"/>
          <w:szCs w:val="28"/>
        </w:rPr>
      </w:pPr>
      <w:r w:rsidRPr="000D16EC">
        <w:rPr>
          <w:b/>
          <w:color w:val="000000"/>
          <w:sz w:val="28"/>
          <w:szCs w:val="28"/>
        </w:rPr>
        <w:t>CONDIÇÕES GERAIS</w:t>
      </w:r>
    </w:p>
    <w:p w:rsidR="006D4EA3" w:rsidRPr="000D16EC" w:rsidRDefault="006D4EA3" w:rsidP="006D4EA3">
      <w:pPr>
        <w:pStyle w:val="PargrafodaLista"/>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18.1 Os casos omissos serão resolvidos com base nas </w:t>
      </w:r>
      <w:r w:rsidR="000D16EC" w:rsidRPr="000D16EC">
        <w:rPr>
          <w:color w:val="000000"/>
          <w:sz w:val="28"/>
          <w:szCs w:val="28"/>
        </w:rPr>
        <w:t>disposições</w:t>
      </w:r>
      <w:r w:rsidRPr="000D16EC">
        <w:rPr>
          <w:color w:val="000000"/>
          <w:sz w:val="28"/>
          <w:szCs w:val="28"/>
        </w:rPr>
        <w:t xml:space="preserve"> constantes na Lei 8.666/93, nos princípios do direito público e, subsidiariamente, em outras leis que se prestem a suprir eventuais lacunas</w:t>
      </w: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18.2 As prorrogações/aditivos contratuais de prazo e valor serão </w:t>
      </w:r>
      <w:proofErr w:type="gramStart"/>
      <w:r w:rsidRPr="000D16EC">
        <w:rPr>
          <w:color w:val="000000"/>
          <w:sz w:val="28"/>
          <w:szCs w:val="28"/>
        </w:rPr>
        <w:t>obedecidos e elaborados</w:t>
      </w:r>
      <w:proofErr w:type="gramEnd"/>
      <w:r w:rsidRPr="000D16EC">
        <w:rPr>
          <w:color w:val="000000"/>
          <w:sz w:val="28"/>
          <w:szCs w:val="28"/>
        </w:rPr>
        <w:t xml:space="preserve"> com base na Lei 8.666/93.</w:t>
      </w: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Saquarema, 19 de </w:t>
      </w:r>
      <w:proofErr w:type="gramStart"/>
      <w:r w:rsidRPr="000D16EC">
        <w:rPr>
          <w:color w:val="000000"/>
          <w:sz w:val="28"/>
          <w:szCs w:val="28"/>
        </w:rPr>
        <w:t>Janeiro</w:t>
      </w:r>
      <w:proofErr w:type="gramEnd"/>
      <w:r w:rsidRPr="000D16EC">
        <w:rPr>
          <w:color w:val="000000"/>
          <w:sz w:val="28"/>
          <w:szCs w:val="28"/>
        </w:rPr>
        <w:t xml:space="preserve"> de 2018.</w:t>
      </w: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p>
    <w:p w:rsidR="006D4EA3" w:rsidRPr="000D16EC" w:rsidRDefault="006D4EA3" w:rsidP="006D4EA3">
      <w:pPr>
        <w:pStyle w:val="PargrafodaLista"/>
        <w:tabs>
          <w:tab w:val="num" w:pos="5525"/>
        </w:tabs>
        <w:spacing w:after="120"/>
        <w:jc w:val="both"/>
        <w:rPr>
          <w:color w:val="000000"/>
          <w:sz w:val="28"/>
          <w:szCs w:val="28"/>
        </w:rPr>
      </w:pPr>
      <w:r w:rsidRPr="000D16EC">
        <w:rPr>
          <w:color w:val="000000"/>
          <w:sz w:val="28"/>
          <w:szCs w:val="28"/>
        </w:rPr>
        <w:t xml:space="preserve">Danilo </w:t>
      </w:r>
      <w:proofErr w:type="spellStart"/>
      <w:r w:rsidRPr="000D16EC">
        <w:rPr>
          <w:color w:val="000000"/>
          <w:sz w:val="28"/>
          <w:szCs w:val="28"/>
        </w:rPr>
        <w:t>Goretti</w:t>
      </w:r>
      <w:proofErr w:type="spellEnd"/>
      <w:r w:rsidRPr="000D16EC">
        <w:rPr>
          <w:color w:val="000000"/>
          <w:sz w:val="28"/>
          <w:szCs w:val="28"/>
        </w:rPr>
        <w:t xml:space="preserve"> Villa Verde</w:t>
      </w:r>
    </w:p>
    <w:p w:rsidR="006D4EA3" w:rsidRPr="000D16EC" w:rsidRDefault="006D4EA3" w:rsidP="006D4EA3">
      <w:pPr>
        <w:pStyle w:val="PargrafodaLista"/>
        <w:tabs>
          <w:tab w:val="num" w:pos="5525"/>
        </w:tabs>
        <w:spacing w:after="120"/>
        <w:jc w:val="both"/>
        <w:rPr>
          <w:b/>
          <w:color w:val="000000"/>
          <w:sz w:val="28"/>
          <w:szCs w:val="28"/>
        </w:rPr>
      </w:pPr>
      <w:r w:rsidRPr="000D16EC">
        <w:rPr>
          <w:b/>
          <w:color w:val="000000"/>
          <w:sz w:val="28"/>
          <w:szCs w:val="28"/>
        </w:rPr>
        <w:t>Secretário Municipal de Obras</w:t>
      </w:r>
    </w:p>
    <w:p w:rsidR="002B798C" w:rsidRPr="000D16EC" w:rsidRDefault="002B798C" w:rsidP="002B798C">
      <w:pPr>
        <w:pStyle w:val="PargrafodaLista"/>
        <w:tabs>
          <w:tab w:val="num" w:pos="5525"/>
        </w:tabs>
        <w:spacing w:after="120"/>
        <w:jc w:val="both"/>
        <w:rPr>
          <w:color w:val="000000"/>
          <w:sz w:val="28"/>
          <w:szCs w:val="28"/>
        </w:rPr>
      </w:pPr>
    </w:p>
    <w:p w:rsidR="00AA1468" w:rsidRPr="000D16EC" w:rsidRDefault="00AA1468" w:rsidP="00AA1468">
      <w:pPr>
        <w:pStyle w:val="PargrafodaLista"/>
        <w:rPr>
          <w:sz w:val="28"/>
          <w:szCs w:val="28"/>
        </w:rPr>
      </w:pPr>
    </w:p>
    <w:sectPr w:rsidR="00AA1468" w:rsidRPr="000D16EC" w:rsidSect="00645AF3">
      <w:headerReference w:type="default" r:id="rId8"/>
      <w:footerReference w:type="default" r:id="rId9"/>
      <w:pgSz w:w="11907" w:h="16840" w:code="9"/>
      <w:pgMar w:top="1618" w:right="1275" w:bottom="1276" w:left="1701"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2015" w:rsidRDefault="00842015" w:rsidP="002734FD">
      <w:r>
        <w:separator/>
      </w:r>
    </w:p>
  </w:endnote>
  <w:endnote w:type="continuationSeparator" w:id="0">
    <w:p w:rsidR="00842015" w:rsidRDefault="00842015" w:rsidP="0027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Bitstream Vera Serif">
    <w:altName w:val="Lucida Fax"/>
    <w:charset w:val="00"/>
    <w:family w:val="roman"/>
    <w:pitch w:val="variable"/>
    <w:sig w:usb0="00000003" w:usb1="1000204A" w:usb2="00000000" w:usb3="00000000" w:csb0="00000001" w:csb1="00000000"/>
  </w:font>
  <w:font w:name="Bitstream Vera Sans">
    <w:altName w:val="Trebuchet MS"/>
    <w:charset w:val="00"/>
    <w:family w:val="swiss"/>
    <w:pitch w:val="variable"/>
    <w:sig w:usb0="00000003" w:usb1="1000204A"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64A9" w:rsidRDefault="00560EDA">
    <w:pPr>
      <w:jc w:val="center"/>
      <w:rPr>
        <w:rFonts w:ascii="Bookman Old Style" w:hAnsi="Bookman Old Style"/>
        <w:sz w:val="8"/>
        <w:szCs w:val="8"/>
      </w:rPr>
    </w:pPr>
    <w:r>
      <w:rPr>
        <w:rFonts w:ascii="Bookman Old Style" w:hAnsi="Bookman Old Style"/>
        <w:noProof/>
        <w:sz w:val="8"/>
        <w:szCs w:val="8"/>
      </w:rPr>
      <mc:AlternateContent>
        <mc:Choice Requires="wps">
          <w:drawing>
            <wp:anchor distT="0" distB="0" distL="114300" distR="114300" simplePos="0" relativeHeight="251663360" behindDoc="0" locked="0" layoutInCell="1" allowOverlap="1">
              <wp:simplePos x="0" y="0"/>
              <wp:positionH relativeFrom="column">
                <wp:posOffset>238125</wp:posOffset>
              </wp:positionH>
              <wp:positionV relativeFrom="paragraph">
                <wp:posOffset>-635</wp:posOffset>
              </wp:positionV>
              <wp:extent cx="5486400" cy="0"/>
              <wp:effectExtent l="13335" t="6985" r="571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0CC53" id="Line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5pt,-.05pt" to="450.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C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0n8/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"/>
          </w:pict>
        </mc:Fallback>
      </mc:AlternateContent>
    </w:r>
  </w:p>
  <w:p w:rsidR="002564A9" w:rsidRPr="00EC1B9A" w:rsidRDefault="002564A9">
    <w:pPr>
      <w:jc w:val="center"/>
      <w:rPr>
        <w:rFonts w:asciiTheme="minorHAnsi" w:hAnsiTheme="minorHAnsi" w:cstheme="minorHAnsi"/>
        <w:sz w:val="18"/>
        <w:szCs w:val="18"/>
      </w:rPr>
    </w:pPr>
    <w:r>
      <w:rPr>
        <w:rFonts w:asciiTheme="minorHAnsi" w:hAnsiTheme="minorHAnsi" w:cstheme="minorHAnsi"/>
        <w:noProof/>
        <w:sz w:val="18"/>
        <w:szCs w:val="18"/>
      </w:rPr>
      <w:drawing>
        <wp:anchor distT="0" distB="0" distL="114300" distR="114300" simplePos="0" relativeHeight="251662336" behindDoc="1" locked="0" layoutInCell="1" allowOverlap="1">
          <wp:simplePos x="0" y="0"/>
          <wp:positionH relativeFrom="column">
            <wp:posOffset>5029200</wp:posOffset>
          </wp:positionH>
          <wp:positionV relativeFrom="paragraph">
            <wp:posOffset>7183120</wp:posOffset>
          </wp:positionV>
          <wp:extent cx="994410" cy="835025"/>
          <wp:effectExtent l="0" t="0" r="0" b="0"/>
          <wp:wrapNone/>
          <wp:docPr id="2" name="Imagem 2" descr="SAQUAREMA-Logomarca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QUAREMA-Logomarca 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4410" cy="835025"/>
                  </a:xfrm>
                  <a:prstGeom prst="rect">
                    <a:avLst/>
                  </a:prstGeom>
                  <a:noFill/>
                </pic:spPr>
              </pic:pic>
            </a:graphicData>
          </a:graphic>
          <wp14:sizeRelH relativeFrom="page">
            <wp14:pctWidth>0</wp14:pctWidth>
          </wp14:sizeRelH>
          <wp14:sizeRelV relativeFrom="page">
            <wp14:pctHeight>0</wp14:pctHeight>
          </wp14:sizeRelV>
        </wp:anchor>
      </w:drawing>
    </w:r>
    <w:r w:rsidRPr="00EC1B9A">
      <w:rPr>
        <w:rFonts w:asciiTheme="minorHAnsi" w:hAnsiTheme="minorHAnsi" w:cstheme="minorHAnsi"/>
        <w:sz w:val="18"/>
        <w:szCs w:val="18"/>
      </w:rPr>
      <w:t>Rua Coronel Madureira n.º 77, Centro, Saquarema – RJ – CEP 28.990-756</w:t>
    </w:r>
  </w:p>
  <w:p w:rsidR="002564A9" w:rsidRPr="00EC1B9A" w:rsidRDefault="002564A9">
    <w:pPr>
      <w:jc w:val="center"/>
      <w:rPr>
        <w:rFonts w:asciiTheme="minorHAnsi" w:hAnsiTheme="minorHAnsi" w:cstheme="minorHAnsi"/>
      </w:rPr>
    </w:pPr>
    <w:r w:rsidRPr="00EC1B9A">
      <w:rPr>
        <w:rFonts w:asciiTheme="minorHAnsi" w:hAnsiTheme="minorHAnsi" w:cstheme="minorHAnsi"/>
        <w:sz w:val="18"/>
        <w:szCs w:val="18"/>
      </w:rPr>
      <w:t xml:space="preserve">Tel.: (22) 2651-2136 – </w:t>
    </w:r>
    <w:r w:rsidRPr="00EC1B9A">
      <w:rPr>
        <w:rFonts w:asciiTheme="minorHAnsi" w:hAnsiTheme="minorHAnsi" w:cstheme="minorHAnsi"/>
        <w:i/>
        <w:sz w:val="18"/>
        <w:szCs w:val="18"/>
      </w:rPr>
      <w:t xml:space="preserve">www.saquarema.rj.gov.br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2015" w:rsidRDefault="00842015" w:rsidP="002734FD">
      <w:r>
        <w:separator/>
      </w:r>
    </w:p>
  </w:footnote>
  <w:footnote w:type="continuationSeparator" w:id="0">
    <w:p w:rsidR="00842015" w:rsidRDefault="00842015" w:rsidP="0027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comgrade1"/>
      <w:tblW w:w="10638"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0"/>
      <w:gridCol w:w="6019"/>
      <w:gridCol w:w="1399"/>
      <w:gridCol w:w="1680"/>
    </w:tblGrid>
    <w:tr w:rsidR="002564A9" w:rsidRPr="00EC1B9A" w:rsidTr="00533764">
      <w:trPr>
        <w:trHeight w:val="413"/>
      </w:trPr>
      <w:tc>
        <w:tcPr>
          <w:tcW w:w="1540" w:type="dxa"/>
          <w:vMerge w:val="restart"/>
        </w:tcPr>
        <w:p w:rsidR="002564A9" w:rsidRPr="00EC1B9A" w:rsidRDefault="002564A9" w:rsidP="00EC1B9A">
          <w:pPr>
            <w:rPr>
              <w:rFonts w:ascii="Calibri" w:eastAsia="Calibri" w:hAnsi="Calibri"/>
              <w:sz w:val="26"/>
              <w:szCs w:val="26"/>
            </w:rPr>
          </w:pPr>
          <w:r w:rsidRPr="00EC1B9A">
            <w:rPr>
              <w:rFonts w:ascii="Calibri" w:eastAsia="Calibri" w:hAnsi="Calibri"/>
              <w:noProof/>
              <w:sz w:val="26"/>
              <w:szCs w:val="26"/>
            </w:rPr>
            <w:drawing>
              <wp:anchor distT="0" distB="0" distL="114300" distR="114300" simplePos="0" relativeHeight="251665408" behindDoc="0" locked="0" layoutInCell="1" allowOverlap="1" wp14:anchorId="69236AA1" wp14:editId="0EBE804D">
                <wp:simplePos x="0" y="0"/>
                <wp:positionH relativeFrom="margin">
                  <wp:posOffset>-179070</wp:posOffset>
                </wp:positionH>
                <wp:positionV relativeFrom="margin">
                  <wp:posOffset>72390</wp:posOffset>
                </wp:positionV>
                <wp:extent cx="1189355" cy="843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feitura de Saquarema - Logo-0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9355" cy="843915"/>
                        </a:xfrm>
                        <a:prstGeom prst="rect">
                          <a:avLst/>
                        </a:prstGeom>
                      </pic:spPr>
                    </pic:pic>
                  </a:graphicData>
                </a:graphic>
              </wp:anchor>
            </w:drawing>
          </w:r>
        </w:p>
      </w:tc>
      <w:tc>
        <w:tcPr>
          <w:tcW w:w="6019" w:type="dxa"/>
          <w:vMerge w:val="restart"/>
          <w:tcBorders>
            <w:right w:val="single" w:sz="4" w:space="0" w:color="auto"/>
          </w:tcBorders>
        </w:tcPr>
        <w:p w:rsidR="002564A9" w:rsidRPr="00EC1B9A" w:rsidRDefault="002564A9" w:rsidP="00EC1B9A">
          <w:pPr>
            <w:keepNext/>
            <w:widowControl w:val="0"/>
            <w:suppressAutoHyphens/>
            <w:outlineLvl w:val="0"/>
            <w:rPr>
              <w:rFonts w:ascii="Bitstream Vera Serif" w:eastAsia="Bitstream Vera Sans" w:hAnsi="Bitstream Vera Serif"/>
              <w:b/>
              <w:sz w:val="26"/>
              <w:szCs w:val="26"/>
            </w:rPr>
          </w:pPr>
        </w:p>
        <w:p w:rsidR="002564A9" w:rsidRPr="00EC1B9A" w:rsidRDefault="002564A9" w:rsidP="00EC1B9A">
          <w:pPr>
            <w:rPr>
              <w:rFonts w:asciiTheme="minorHAnsi" w:eastAsia="Calibri" w:hAnsiTheme="minorHAnsi" w:cstheme="minorHAnsi"/>
              <w:b/>
              <w:sz w:val="26"/>
              <w:szCs w:val="26"/>
            </w:rPr>
          </w:pPr>
          <w:r w:rsidRPr="00EC1B9A">
            <w:rPr>
              <w:rFonts w:asciiTheme="minorHAnsi" w:eastAsia="Calibri" w:hAnsiTheme="minorHAnsi" w:cstheme="minorHAnsi"/>
              <w:b/>
              <w:sz w:val="28"/>
              <w:szCs w:val="26"/>
            </w:rPr>
            <w:t>ESTADO DO RIO DE JANEIRO</w:t>
          </w:r>
        </w:p>
        <w:p w:rsidR="002564A9" w:rsidRPr="00EC1B9A" w:rsidRDefault="002564A9" w:rsidP="00EC1B9A">
          <w:pPr>
            <w:keepNext/>
            <w:widowControl w:val="0"/>
            <w:suppressAutoHyphens/>
            <w:outlineLvl w:val="0"/>
            <w:rPr>
              <w:rFonts w:asciiTheme="minorHAnsi" w:eastAsia="Bitstream Vera Sans" w:hAnsiTheme="minorHAnsi" w:cstheme="minorHAnsi"/>
              <w:b/>
              <w:sz w:val="26"/>
              <w:szCs w:val="26"/>
            </w:rPr>
          </w:pPr>
          <w:r w:rsidRPr="00EC1B9A">
            <w:rPr>
              <w:rFonts w:asciiTheme="minorHAnsi" w:eastAsia="Bitstream Vera Sans" w:hAnsiTheme="minorHAnsi" w:cstheme="minorHAnsi"/>
              <w:b/>
              <w:sz w:val="26"/>
              <w:szCs w:val="26"/>
            </w:rPr>
            <w:t>PREFEITURA MUNICIPAL DE SAQUAREMA</w:t>
          </w:r>
        </w:p>
        <w:p w:rsidR="002564A9" w:rsidRPr="00EC1B9A" w:rsidRDefault="00F81AAC" w:rsidP="00EC1B9A">
          <w:pPr>
            <w:rPr>
              <w:rFonts w:ascii="Calibri" w:eastAsia="Calibri" w:hAnsi="Calibri"/>
              <w:sz w:val="26"/>
              <w:szCs w:val="26"/>
            </w:rPr>
          </w:pPr>
          <w:r>
            <w:rPr>
              <w:rFonts w:asciiTheme="minorHAnsi" w:eastAsia="Calibri" w:hAnsiTheme="minorHAnsi" w:cstheme="minorHAnsi"/>
              <w:sz w:val="24"/>
            </w:rPr>
            <w:t xml:space="preserve">Secretaria Municipal de </w:t>
          </w:r>
          <w:r w:rsidR="00E06096">
            <w:rPr>
              <w:rFonts w:asciiTheme="minorHAnsi" w:eastAsia="Calibri" w:hAnsiTheme="minorHAnsi" w:cstheme="minorHAnsi"/>
              <w:sz w:val="24"/>
            </w:rPr>
            <w:t>Obras e Urbanismo</w:t>
          </w:r>
        </w:p>
      </w:tc>
      <w:tc>
        <w:tcPr>
          <w:tcW w:w="1399" w:type="dxa"/>
          <w:tcBorders>
            <w:top w:val="single" w:sz="4" w:space="0" w:color="auto"/>
            <w:left w:val="single" w:sz="4" w:space="0" w:color="auto"/>
            <w:bottom w:val="single" w:sz="4" w:space="0" w:color="auto"/>
          </w:tcBorders>
          <w:vAlign w:val="center"/>
        </w:tcPr>
        <w:p w:rsidR="002564A9" w:rsidRPr="00EC1B9A" w:rsidRDefault="002564A9" w:rsidP="00EC1B9A">
          <w:pPr>
            <w:rPr>
              <w:rFonts w:ascii="Microsoft Sans Serif" w:eastAsia="Calibri" w:hAnsi="Microsoft Sans Serif" w:cs="Microsoft Sans Serif"/>
            </w:rPr>
          </w:pPr>
          <w:r w:rsidRPr="00EC1B9A">
            <w:rPr>
              <w:rFonts w:ascii="Microsoft Sans Serif" w:eastAsia="Calibri" w:hAnsi="Microsoft Sans Serif" w:cs="Microsoft Sans Serif"/>
            </w:rPr>
            <w:t>Processo nº:</w:t>
          </w:r>
        </w:p>
      </w:tc>
      <w:tc>
        <w:tcPr>
          <w:tcW w:w="1679" w:type="dxa"/>
          <w:tcBorders>
            <w:top w:val="single" w:sz="4" w:space="0" w:color="auto"/>
            <w:bottom w:val="single" w:sz="4" w:space="0" w:color="auto"/>
            <w:right w:val="single" w:sz="4" w:space="0" w:color="auto"/>
          </w:tcBorders>
          <w:vAlign w:val="center"/>
        </w:tcPr>
        <w:p w:rsidR="002564A9" w:rsidRPr="00EC1B9A" w:rsidRDefault="002564A9" w:rsidP="00EC1B9A">
          <w:pPr>
            <w:rPr>
              <w:rFonts w:ascii="Microsoft Sans Serif" w:eastAsia="Calibri" w:hAnsi="Microsoft Sans Serif" w:cs="Microsoft Sans Serif"/>
              <w:b/>
            </w:rPr>
          </w:pPr>
          <w:r w:rsidRPr="00EC1B9A">
            <w:rPr>
              <w:rFonts w:ascii="Microsoft Sans Serif" w:eastAsia="Calibri" w:hAnsi="Microsoft Sans Serif" w:cs="Microsoft Sans Serif"/>
              <w:b/>
            </w:rPr>
            <w:t xml:space="preserve">   </w:t>
          </w:r>
          <w:r w:rsidR="00E06096">
            <w:rPr>
              <w:rFonts w:ascii="Microsoft Sans Serif" w:eastAsia="Calibri" w:hAnsi="Microsoft Sans Serif" w:cs="Microsoft Sans Serif"/>
              <w:b/>
            </w:rPr>
            <w:t xml:space="preserve">             /</w:t>
          </w:r>
          <w:r w:rsidR="00FA1AD7">
            <w:rPr>
              <w:rFonts w:ascii="Microsoft Sans Serif" w:eastAsia="Calibri" w:hAnsi="Microsoft Sans Serif" w:cs="Microsoft Sans Serif"/>
              <w:b/>
            </w:rPr>
            <w:t xml:space="preserve"> </w:t>
          </w:r>
          <w:r w:rsidR="00E06096">
            <w:rPr>
              <w:rFonts w:ascii="Microsoft Sans Serif" w:eastAsia="Calibri" w:hAnsi="Microsoft Sans Serif" w:cs="Microsoft Sans Serif"/>
              <w:b/>
            </w:rPr>
            <w:t>2018</w:t>
          </w:r>
        </w:p>
      </w:tc>
    </w:tr>
    <w:tr w:rsidR="002564A9" w:rsidRPr="00EC1B9A" w:rsidTr="00533764">
      <w:trPr>
        <w:trHeight w:val="406"/>
      </w:trPr>
      <w:tc>
        <w:tcPr>
          <w:tcW w:w="1540" w:type="dxa"/>
          <w:vMerge/>
        </w:tcPr>
        <w:p w:rsidR="002564A9" w:rsidRPr="00EC1B9A" w:rsidRDefault="002564A9" w:rsidP="00EC1B9A">
          <w:pPr>
            <w:rPr>
              <w:rFonts w:ascii="Calibri" w:eastAsia="Calibri" w:hAnsi="Calibri"/>
              <w:noProof/>
              <w:sz w:val="26"/>
              <w:szCs w:val="26"/>
            </w:rPr>
          </w:pPr>
        </w:p>
      </w:tc>
      <w:tc>
        <w:tcPr>
          <w:tcW w:w="6019" w:type="dxa"/>
          <w:vMerge/>
          <w:tcBorders>
            <w:right w:val="single" w:sz="4" w:space="0" w:color="auto"/>
          </w:tcBorders>
        </w:tcPr>
        <w:p w:rsidR="002564A9" w:rsidRPr="00EC1B9A" w:rsidRDefault="002564A9" w:rsidP="00EC1B9A">
          <w:pPr>
            <w:keepNext/>
            <w:widowControl w:val="0"/>
            <w:suppressAutoHyphens/>
            <w:outlineLvl w:val="0"/>
            <w:rPr>
              <w:rFonts w:ascii="Bitstream Vera Serif" w:eastAsia="Bitstream Vera Sans" w:hAnsi="Bitstream Vera Serif"/>
              <w:b/>
              <w:sz w:val="26"/>
              <w:szCs w:val="26"/>
            </w:rPr>
          </w:pPr>
        </w:p>
      </w:tc>
      <w:tc>
        <w:tcPr>
          <w:tcW w:w="3078" w:type="dxa"/>
          <w:gridSpan w:val="2"/>
          <w:tcBorders>
            <w:top w:val="single" w:sz="4" w:space="0" w:color="auto"/>
            <w:left w:val="single" w:sz="4" w:space="0" w:color="auto"/>
            <w:bottom w:val="single" w:sz="4" w:space="0" w:color="auto"/>
            <w:right w:val="single" w:sz="4" w:space="0" w:color="auto"/>
          </w:tcBorders>
          <w:vAlign w:val="center"/>
        </w:tcPr>
        <w:p w:rsidR="002564A9" w:rsidRPr="00EC1B9A" w:rsidRDefault="002564A9" w:rsidP="00EC1B9A">
          <w:pPr>
            <w:rPr>
              <w:rFonts w:ascii="Microsoft Sans Serif" w:eastAsia="Calibri" w:hAnsi="Microsoft Sans Serif" w:cs="Microsoft Sans Serif"/>
              <w:b/>
            </w:rPr>
          </w:pPr>
          <w:proofErr w:type="spellStart"/>
          <w:r w:rsidRPr="00EC1B9A">
            <w:rPr>
              <w:rFonts w:ascii="Microsoft Sans Serif" w:eastAsia="Calibri" w:hAnsi="Microsoft Sans Serif" w:cs="Microsoft Sans Serif"/>
            </w:rPr>
            <w:t>Fls</w:t>
          </w:r>
          <w:proofErr w:type="spellEnd"/>
          <w:r w:rsidRPr="00EC1B9A">
            <w:rPr>
              <w:rFonts w:ascii="Microsoft Sans Serif" w:eastAsia="Calibri" w:hAnsi="Microsoft Sans Serif" w:cs="Microsoft Sans Serif"/>
            </w:rPr>
            <w:t>:</w:t>
          </w:r>
        </w:p>
      </w:tc>
    </w:tr>
    <w:tr w:rsidR="002564A9" w:rsidRPr="00EC1B9A" w:rsidTr="00533764">
      <w:trPr>
        <w:trHeight w:val="874"/>
      </w:trPr>
      <w:tc>
        <w:tcPr>
          <w:tcW w:w="1540" w:type="dxa"/>
          <w:vMerge/>
        </w:tcPr>
        <w:p w:rsidR="002564A9" w:rsidRPr="00EC1B9A" w:rsidRDefault="002564A9" w:rsidP="00EC1B9A">
          <w:pPr>
            <w:rPr>
              <w:rFonts w:ascii="Calibri" w:eastAsia="Calibri" w:hAnsi="Calibri"/>
              <w:noProof/>
              <w:sz w:val="26"/>
              <w:szCs w:val="26"/>
            </w:rPr>
          </w:pPr>
        </w:p>
      </w:tc>
      <w:tc>
        <w:tcPr>
          <w:tcW w:w="6019" w:type="dxa"/>
          <w:vMerge/>
          <w:tcBorders>
            <w:right w:val="single" w:sz="4" w:space="0" w:color="auto"/>
          </w:tcBorders>
        </w:tcPr>
        <w:p w:rsidR="002564A9" w:rsidRPr="00EC1B9A" w:rsidRDefault="002564A9" w:rsidP="00EC1B9A">
          <w:pPr>
            <w:keepNext/>
            <w:widowControl w:val="0"/>
            <w:suppressAutoHyphens/>
            <w:outlineLvl w:val="0"/>
            <w:rPr>
              <w:rFonts w:ascii="Bitstream Vera Serif" w:eastAsia="Bitstream Vera Sans" w:hAnsi="Bitstream Vera Serif"/>
              <w:b/>
              <w:sz w:val="26"/>
              <w:szCs w:val="26"/>
            </w:rPr>
          </w:pPr>
        </w:p>
      </w:tc>
      <w:tc>
        <w:tcPr>
          <w:tcW w:w="3078" w:type="dxa"/>
          <w:gridSpan w:val="2"/>
          <w:tcBorders>
            <w:top w:val="single" w:sz="4" w:space="0" w:color="auto"/>
            <w:left w:val="single" w:sz="4" w:space="0" w:color="auto"/>
            <w:bottom w:val="single" w:sz="4" w:space="0" w:color="auto"/>
            <w:right w:val="single" w:sz="4" w:space="0" w:color="auto"/>
          </w:tcBorders>
        </w:tcPr>
        <w:p w:rsidR="002564A9" w:rsidRPr="00EC1B9A" w:rsidRDefault="002564A9" w:rsidP="00EC1B9A">
          <w:pPr>
            <w:pBdr>
              <w:bottom w:val="single" w:sz="12" w:space="1" w:color="auto"/>
            </w:pBdr>
            <w:rPr>
              <w:rFonts w:ascii="Microsoft Sans Serif" w:eastAsia="Calibri" w:hAnsi="Microsoft Sans Serif" w:cs="Microsoft Sans Serif"/>
            </w:rPr>
          </w:pPr>
        </w:p>
        <w:p w:rsidR="002564A9" w:rsidRPr="00EC1B9A" w:rsidRDefault="002564A9" w:rsidP="00EC1B9A">
          <w:pPr>
            <w:pBdr>
              <w:bottom w:val="single" w:sz="12" w:space="1" w:color="auto"/>
            </w:pBdr>
            <w:rPr>
              <w:rFonts w:ascii="Microsoft Sans Serif" w:eastAsia="Calibri" w:hAnsi="Microsoft Sans Serif" w:cs="Microsoft Sans Serif"/>
            </w:rPr>
          </w:pPr>
        </w:p>
        <w:p w:rsidR="002564A9" w:rsidRPr="00EC1B9A" w:rsidRDefault="002564A9" w:rsidP="00EC1B9A">
          <w:pPr>
            <w:jc w:val="center"/>
            <w:rPr>
              <w:rFonts w:ascii="Microsoft Sans Serif" w:eastAsia="Calibri" w:hAnsi="Microsoft Sans Serif" w:cs="Microsoft Sans Serif"/>
              <w:b/>
            </w:rPr>
          </w:pPr>
          <w:r w:rsidRPr="00EC1B9A">
            <w:rPr>
              <w:rFonts w:ascii="Microsoft Sans Serif" w:eastAsia="Calibri" w:hAnsi="Microsoft Sans Serif" w:cs="Microsoft Sans Serif"/>
            </w:rPr>
            <w:t>Assinatura</w:t>
          </w:r>
        </w:p>
      </w:tc>
    </w:tr>
    <w:tr w:rsidR="002564A9" w:rsidRPr="00EC1B9A" w:rsidTr="0021691C">
      <w:trPr>
        <w:trHeight w:val="70"/>
      </w:trPr>
      <w:tc>
        <w:tcPr>
          <w:tcW w:w="10638" w:type="dxa"/>
          <w:gridSpan w:val="4"/>
          <w:tcBorders>
            <w:bottom w:val="thickThinSmallGap" w:sz="24" w:space="0" w:color="auto"/>
          </w:tcBorders>
        </w:tcPr>
        <w:p w:rsidR="002564A9" w:rsidRPr="00EC1B9A" w:rsidRDefault="002564A9" w:rsidP="00EC1B9A">
          <w:pPr>
            <w:jc w:val="center"/>
            <w:rPr>
              <w:rFonts w:ascii="Microsoft Sans Serif" w:eastAsia="Calibri" w:hAnsi="Microsoft Sans Serif" w:cs="Microsoft Sans Serif"/>
            </w:rPr>
          </w:pPr>
        </w:p>
      </w:tc>
    </w:tr>
  </w:tbl>
  <w:p w:rsidR="002564A9" w:rsidRPr="00EC1B9A" w:rsidRDefault="002564A9" w:rsidP="005337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77A6"/>
    <w:multiLevelType w:val="hybridMultilevel"/>
    <w:tmpl w:val="64D251B0"/>
    <w:lvl w:ilvl="0" w:tplc="E910ADC2">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 w15:restartNumberingAfterBreak="0">
    <w:nsid w:val="01316651"/>
    <w:multiLevelType w:val="multilevel"/>
    <w:tmpl w:val="F1C83B86"/>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F0B83"/>
    <w:multiLevelType w:val="hybridMultilevel"/>
    <w:tmpl w:val="62B8C342"/>
    <w:lvl w:ilvl="0" w:tplc="B258490A">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 w15:restartNumberingAfterBreak="0">
    <w:nsid w:val="070C0E28"/>
    <w:multiLevelType w:val="hybridMultilevel"/>
    <w:tmpl w:val="C2A48442"/>
    <w:lvl w:ilvl="0" w:tplc="DE3C2340">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4" w15:restartNumberingAfterBreak="0">
    <w:nsid w:val="0AF80E51"/>
    <w:multiLevelType w:val="multilevel"/>
    <w:tmpl w:val="D564166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A81EF8"/>
    <w:multiLevelType w:val="hybridMultilevel"/>
    <w:tmpl w:val="37229F8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D66796"/>
    <w:multiLevelType w:val="hybridMultilevel"/>
    <w:tmpl w:val="80F228BC"/>
    <w:lvl w:ilvl="0" w:tplc="04160001">
      <w:start w:val="1"/>
      <w:numFmt w:val="bullet"/>
      <w:lvlText w:val=""/>
      <w:lvlJc w:val="left"/>
      <w:pPr>
        <w:ind w:left="2130" w:hanging="360"/>
      </w:pPr>
      <w:rPr>
        <w:rFonts w:ascii="Symbol" w:hAnsi="Symbol" w:hint="default"/>
      </w:rPr>
    </w:lvl>
    <w:lvl w:ilvl="1" w:tplc="04160003" w:tentative="1">
      <w:start w:val="1"/>
      <w:numFmt w:val="bullet"/>
      <w:lvlText w:val="o"/>
      <w:lvlJc w:val="left"/>
      <w:pPr>
        <w:ind w:left="2850" w:hanging="360"/>
      </w:pPr>
      <w:rPr>
        <w:rFonts w:ascii="Courier New" w:hAnsi="Courier New" w:cs="Courier New" w:hint="default"/>
      </w:rPr>
    </w:lvl>
    <w:lvl w:ilvl="2" w:tplc="04160005" w:tentative="1">
      <w:start w:val="1"/>
      <w:numFmt w:val="bullet"/>
      <w:lvlText w:val=""/>
      <w:lvlJc w:val="left"/>
      <w:pPr>
        <w:ind w:left="3570" w:hanging="360"/>
      </w:pPr>
      <w:rPr>
        <w:rFonts w:ascii="Wingdings" w:hAnsi="Wingdings" w:hint="default"/>
      </w:rPr>
    </w:lvl>
    <w:lvl w:ilvl="3" w:tplc="04160001" w:tentative="1">
      <w:start w:val="1"/>
      <w:numFmt w:val="bullet"/>
      <w:lvlText w:val=""/>
      <w:lvlJc w:val="left"/>
      <w:pPr>
        <w:ind w:left="4290" w:hanging="360"/>
      </w:pPr>
      <w:rPr>
        <w:rFonts w:ascii="Symbol" w:hAnsi="Symbol" w:hint="default"/>
      </w:rPr>
    </w:lvl>
    <w:lvl w:ilvl="4" w:tplc="04160003" w:tentative="1">
      <w:start w:val="1"/>
      <w:numFmt w:val="bullet"/>
      <w:lvlText w:val="o"/>
      <w:lvlJc w:val="left"/>
      <w:pPr>
        <w:ind w:left="5010" w:hanging="360"/>
      </w:pPr>
      <w:rPr>
        <w:rFonts w:ascii="Courier New" w:hAnsi="Courier New" w:cs="Courier New" w:hint="default"/>
      </w:rPr>
    </w:lvl>
    <w:lvl w:ilvl="5" w:tplc="04160005" w:tentative="1">
      <w:start w:val="1"/>
      <w:numFmt w:val="bullet"/>
      <w:lvlText w:val=""/>
      <w:lvlJc w:val="left"/>
      <w:pPr>
        <w:ind w:left="5730" w:hanging="360"/>
      </w:pPr>
      <w:rPr>
        <w:rFonts w:ascii="Wingdings" w:hAnsi="Wingdings" w:hint="default"/>
      </w:rPr>
    </w:lvl>
    <w:lvl w:ilvl="6" w:tplc="04160001" w:tentative="1">
      <w:start w:val="1"/>
      <w:numFmt w:val="bullet"/>
      <w:lvlText w:val=""/>
      <w:lvlJc w:val="left"/>
      <w:pPr>
        <w:ind w:left="6450" w:hanging="360"/>
      </w:pPr>
      <w:rPr>
        <w:rFonts w:ascii="Symbol" w:hAnsi="Symbol" w:hint="default"/>
      </w:rPr>
    </w:lvl>
    <w:lvl w:ilvl="7" w:tplc="04160003" w:tentative="1">
      <w:start w:val="1"/>
      <w:numFmt w:val="bullet"/>
      <w:lvlText w:val="o"/>
      <w:lvlJc w:val="left"/>
      <w:pPr>
        <w:ind w:left="7170" w:hanging="360"/>
      </w:pPr>
      <w:rPr>
        <w:rFonts w:ascii="Courier New" w:hAnsi="Courier New" w:cs="Courier New" w:hint="default"/>
      </w:rPr>
    </w:lvl>
    <w:lvl w:ilvl="8" w:tplc="04160005" w:tentative="1">
      <w:start w:val="1"/>
      <w:numFmt w:val="bullet"/>
      <w:lvlText w:val=""/>
      <w:lvlJc w:val="left"/>
      <w:pPr>
        <w:ind w:left="7890" w:hanging="360"/>
      </w:pPr>
      <w:rPr>
        <w:rFonts w:ascii="Wingdings" w:hAnsi="Wingdings" w:hint="default"/>
      </w:rPr>
    </w:lvl>
  </w:abstractNum>
  <w:abstractNum w:abstractNumId="7" w15:restartNumberingAfterBreak="0">
    <w:nsid w:val="19C67EA3"/>
    <w:multiLevelType w:val="multilevel"/>
    <w:tmpl w:val="174E89F8"/>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481F3A"/>
    <w:multiLevelType w:val="hybridMultilevel"/>
    <w:tmpl w:val="5CAA711E"/>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9" w15:restartNumberingAfterBreak="0">
    <w:nsid w:val="1D864E0D"/>
    <w:multiLevelType w:val="multilevel"/>
    <w:tmpl w:val="244A8AB8"/>
    <w:lvl w:ilvl="0">
      <w:start w:val="13"/>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1433CC8"/>
    <w:multiLevelType w:val="multilevel"/>
    <w:tmpl w:val="F08E1B9E"/>
    <w:lvl w:ilvl="0">
      <w:start w:val="13"/>
      <w:numFmt w:val="decimal"/>
      <w:lvlText w:val="%1"/>
      <w:lvlJc w:val="left"/>
      <w:pPr>
        <w:ind w:left="420" w:hanging="420"/>
      </w:pPr>
      <w:rPr>
        <w:rFonts w:hint="default"/>
      </w:rPr>
    </w:lvl>
    <w:lvl w:ilvl="1">
      <w:start w:val="4"/>
      <w:numFmt w:val="decimal"/>
      <w:lvlText w:val="%1.%2"/>
      <w:lvlJc w:val="left"/>
      <w:pPr>
        <w:ind w:left="1696" w:hanging="4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1" w15:restartNumberingAfterBreak="0">
    <w:nsid w:val="2CC538BD"/>
    <w:multiLevelType w:val="hybridMultilevel"/>
    <w:tmpl w:val="3C666AC8"/>
    <w:lvl w:ilvl="0" w:tplc="39D06D0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2" w15:restartNumberingAfterBreak="0">
    <w:nsid w:val="2FCE25E7"/>
    <w:multiLevelType w:val="multilevel"/>
    <w:tmpl w:val="86B442E4"/>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6261687"/>
    <w:multiLevelType w:val="hybridMultilevel"/>
    <w:tmpl w:val="DD825CF6"/>
    <w:lvl w:ilvl="0" w:tplc="04160001">
      <w:start w:val="1"/>
      <w:numFmt w:val="bullet"/>
      <w:lvlText w:val=""/>
      <w:lvlJc w:val="left"/>
      <w:pPr>
        <w:ind w:left="2062" w:hanging="360"/>
      </w:pPr>
      <w:rPr>
        <w:rFonts w:ascii="Symbol" w:hAnsi="Symbol" w:hint="default"/>
      </w:rPr>
    </w:lvl>
    <w:lvl w:ilvl="1" w:tplc="04160003" w:tentative="1">
      <w:start w:val="1"/>
      <w:numFmt w:val="bullet"/>
      <w:lvlText w:val="o"/>
      <w:lvlJc w:val="left"/>
      <w:pPr>
        <w:ind w:left="2850" w:hanging="360"/>
      </w:pPr>
      <w:rPr>
        <w:rFonts w:ascii="Courier New" w:hAnsi="Courier New" w:cs="Courier New" w:hint="default"/>
      </w:rPr>
    </w:lvl>
    <w:lvl w:ilvl="2" w:tplc="04160005" w:tentative="1">
      <w:start w:val="1"/>
      <w:numFmt w:val="bullet"/>
      <w:lvlText w:val=""/>
      <w:lvlJc w:val="left"/>
      <w:pPr>
        <w:ind w:left="3570" w:hanging="360"/>
      </w:pPr>
      <w:rPr>
        <w:rFonts w:ascii="Wingdings" w:hAnsi="Wingdings" w:hint="default"/>
      </w:rPr>
    </w:lvl>
    <w:lvl w:ilvl="3" w:tplc="04160001" w:tentative="1">
      <w:start w:val="1"/>
      <w:numFmt w:val="bullet"/>
      <w:lvlText w:val=""/>
      <w:lvlJc w:val="left"/>
      <w:pPr>
        <w:ind w:left="4290" w:hanging="360"/>
      </w:pPr>
      <w:rPr>
        <w:rFonts w:ascii="Symbol" w:hAnsi="Symbol" w:hint="default"/>
      </w:rPr>
    </w:lvl>
    <w:lvl w:ilvl="4" w:tplc="04160003" w:tentative="1">
      <w:start w:val="1"/>
      <w:numFmt w:val="bullet"/>
      <w:lvlText w:val="o"/>
      <w:lvlJc w:val="left"/>
      <w:pPr>
        <w:ind w:left="5010" w:hanging="360"/>
      </w:pPr>
      <w:rPr>
        <w:rFonts w:ascii="Courier New" w:hAnsi="Courier New" w:cs="Courier New" w:hint="default"/>
      </w:rPr>
    </w:lvl>
    <w:lvl w:ilvl="5" w:tplc="04160005" w:tentative="1">
      <w:start w:val="1"/>
      <w:numFmt w:val="bullet"/>
      <w:lvlText w:val=""/>
      <w:lvlJc w:val="left"/>
      <w:pPr>
        <w:ind w:left="5730" w:hanging="360"/>
      </w:pPr>
      <w:rPr>
        <w:rFonts w:ascii="Wingdings" w:hAnsi="Wingdings" w:hint="default"/>
      </w:rPr>
    </w:lvl>
    <w:lvl w:ilvl="6" w:tplc="04160001" w:tentative="1">
      <w:start w:val="1"/>
      <w:numFmt w:val="bullet"/>
      <w:lvlText w:val=""/>
      <w:lvlJc w:val="left"/>
      <w:pPr>
        <w:ind w:left="6450" w:hanging="360"/>
      </w:pPr>
      <w:rPr>
        <w:rFonts w:ascii="Symbol" w:hAnsi="Symbol" w:hint="default"/>
      </w:rPr>
    </w:lvl>
    <w:lvl w:ilvl="7" w:tplc="04160003" w:tentative="1">
      <w:start w:val="1"/>
      <w:numFmt w:val="bullet"/>
      <w:lvlText w:val="o"/>
      <w:lvlJc w:val="left"/>
      <w:pPr>
        <w:ind w:left="7170" w:hanging="360"/>
      </w:pPr>
      <w:rPr>
        <w:rFonts w:ascii="Courier New" w:hAnsi="Courier New" w:cs="Courier New" w:hint="default"/>
      </w:rPr>
    </w:lvl>
    <w:lvl w:ilvl="8" w:tplc="04160005" w:tentative="1">
      <w:start w:val="1"/>
      <w:numFmt w:val="bullet"/>
      <w:lvlText w:val=""/>
      <w:lvlJc w:val="left"/>
      <w:pPr>
        <w:ind w:left="7890" w:hanging="360"/>
      </w:pPr>
      <w:rPr>
        <w:rFonts w:ascii="Wingdings" w:hAnsi="Wingdings" w:hint="default"/>
      </w:rPr>
    </w:lvl>
  </w:abstractNum>
  <w:abstractNum w:abstractNumId="14" w15:restartNumberingAfterBreak="0">
    <w:nsid w:val="3D483729"/>
    <w:multiLevelType w:val="hybridMultilevel"/>
    <w:tmpl w:val="F3DAAB2C"/>
    <w:lvl w:ilvl="0" w:tplc="7C6842E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5" w15:restartNumberingAfterBreak="0">
    <w:nsid w:val="4051349B"/>
    <w:multiLevelType w:val="multilevel"/>
    <w:tmpl w:val="975AE7AC"/>
    <w:lvl w:ilvl="0">
      <w:start w:val="12"/>
      <w:numFmt w:val="decimal"/>
      <w:lvlText w:val="%1"/>
      <w:lvlJc w:val="left"/>
      <w:pPr>
        <w:ind w:left="750" w:hanging="750"/>
      </w:pPr>
      <w:rPr>
        <w:rFonts w:hint="default"/>
      </w:rPr>
    </w:lvl>
    <w:lvl w:ilvl="1">
      <w:start w:val="1"/>
      <w:numFmt w:val="decimal"/>
      <w:lvlText w:val="%1.%2"/>
      <w:lvlJc w:val="left"/>
      <w:pPr>
        <w:ind w:left="1388" w:hanging="750"/>
      </w:pPr>
      <w:rPr>
        <w:rFonts w:hint="default"/>
      </w:rPr>
    </w:lvl>
    <w:lvl w:ilvl="2">
      <w:start w:val="2"/>
      <w:numFmt w:val="decimal"/>
      <w:lvlText w:val="%1.%2.%3"/>
      <w:lvlJc w:val="left"/>
      <w:pPr>
        <w:ind w:left="2026" w:hanging="75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16" w15:restartNumberingAfterBreak="0">
    <w:nsid w:val="424D36F7"/>
    <w:multiLevelType w:val="hybridMultilevel"/>
    <w:tmpl w:val="9DF69438"/>
    <w:lvl w:ilvl="0" w:tplc="CAB629C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7" w15:restartNumberingAfterBreak="0">
    <w:nsid w:val="44B50573"/>
    <w:multiLevelType w:val="hybridMultilevel"/>
    <w:tmpl w:val="48E6367C"/>
    <w:lvl w:ilvl="0" w:tplc="04160017">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46822B27"/>
    <w:multiLevelType w:val="hybridMultilevel"/>
    <w:tmpl w:val="5E2072DA"/>
    <w:lvl w:ilvl="0" w:tplc="F7FE52BC">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19" w15:restartNumberingAfterBreak="0">
    <w:nsid w:val="47763AA1"/>
    <w:multiLevelType w:val="hybridMultilevel"/>
    <w:tmpl w:val="EE804734"/>
    <w:lvl w:ilvl="0" w:tplc="179AF8A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0" w15:restartNumberingAfterBreak="0">
    <w:nsid w:val="499F1510"/>
    <w:multiLevelType w:val="hybridMultilevel"/>
    <w:tmpl w:val="55C4920A"/>
    <w:lvl w:ilvl="0" w:tplc="228252A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1" w15:restartNumberingAfterBreak="0">
    <w:nsid w:val="4AF31374"/>
    <w:multiLevelType w:val="multilevel"/>
    <w:tmpl w:val="FEB2B2B0"/>
    <w:lvl w:ilvl="0">
      <w:start w:val="1"/>
      <w:numFmt w:val="decimal"/>
      <w:lvlText w:val="%1."/>
      <w:lvlJc w:val="left"/>
      <w:pPr>
        <w:ind w:left="465" w:hanging="465"/>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22" w15:restartNumberingAfterBreak="0">
    <w:nsid w:val="4C1336D6"/>
    <w:multiLevelType w:val="hybridMultilevel"/>
    <w:tmpl w:val="0D4EEF5E"/>
    <w:lvl w:ilvl="0" w:tplc="BA084CA6">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3" w15:restartNumberingAfterBreak="0">
    <w:nsid w:val="4EC05120"/>
    <w:multiLevelType w:val="multilevel"/>
    <w:tmpl w:val="B04001EC"/>
    <w:lvl w:ilvl="0">
      <w:start w:val="1"/>
      <w:numFmt w:val="decimal"/>
      <w:lvlText w:val="%1."/>
      <w:lvlJc w:val="left"/>
      <w:pPr>
        <w:tabs>
          <w:tab w:val="num" w:pos="847"/>
        </w:tabs>
        <w:ind w:left="847" w:hanging="705"/>
      </w:pPr>
      <w:rPr>
        <w:rFonts w:ascii="Arial" w:hAnsi="Arial" w:hint="default"/>
        <w:b/>
        <w:i w:val="0"/>
        <w:color w:val="auto"/>
        <w:sz w:val="22"/>
      </w:rPr>
    </w:lvl>
    <w:lvl w:ilvl="1">
      <w:start w:val="1"/>
      <w:numFmt w:val="decimal"/>
      <w:lvlText w:val="%1.%2."/>
      <w:lvlJc w:val="left"/>
      <w:pPr>
        <w:tabs>
          <w:tab w:val="num" w:pos="1418"/>
        </w:tabs>
        <w:ind w:left="1418" w:hanging="567"/>
      </w:pPr>
      <w:rPr>
        <w:rFonts w:ascii="Arial" w:hAnsi="Arial" w:hint="default"/>
        <w:b/>
        <w:i w:val="0"/>
        <w:color w:val="auto"/>
        <w:sz w:val="22"/>
      </w:rPr>
    </w:lvl>
    <w:lvl w:ilvl="2">
      <w:start w:val="1"/>
      <w:numFmt w:val="decimal"/>
      <w:lvlText w:val="%1.%2.%3."/>
      <w:lvlJc w:val="left"/>
      <w:pPr>
        <w:tabs>
          <w:tab w:val="num" w:pos="2422"/>
        </w:tabs>
        <w:ind w:left="2422" w:hanging="720"/>
      </w:pPr>
      <w:rPr>
        <w:rFonts w:ascii="Arial" w:hAnsi="Arial" w:cs="Arial" w:hint="default"/>
        <w:b/>
        <w:i w:val="0"/>
        <w:color w:val="000000"/>
        <w:sz w:val="22"/>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24" w15:restartNumberingAfterBreak="0">
    <w:nsid w:val="5294510F"/>
    <w:multiLevelType w:val="hybridMultilevel"/>
    <w:tmpl w:val="D4787BF0"/>
    <w:lvl w:ilvl="0" w:tplc="04160001">
      <w:start w:val="1"/>
      <w:numFmt w:val="bullet"/>
      <w:lvlText w:val=""/>
      <w:lvlJc w:val="left"/>
      <w:pPr>
        <w:ind w:left="2160" w:hanging="360"/>
      </w:pPr>
      <w:rPr>
        <w:rFonts w:ascii="Symbol" w:hAnsi="Symbol"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5" w15:restartNumberingAfterBreak="0">
    <w:nsid w:val="540E6CAD"/>
    <w:multiLevelType w:val="hybridMultilevel"/>
    <w:tmpl w:val="42ECDD7A"/>
    <w:lvl w:ilvl="0" w:tplc="560EAE32">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6" w15:restartNumberingAfterBreak="0">
    <w:nsid w:val="59420939"/>
    <w:multiLevelType w:val="hybridMultilevel"/>
    <w:tmpl w:val="07F82A50"/>
    <w:lvl w:ilvl="0" w:tplc="A99AF692">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27" w15:restartNumberingAfterBreak="0">
    <w:nsid w:val="5BE76CF2"/>
    <w:multiLevelType w:val="hybridMultilevel"/>
    <w:tmpl w:val="855A4940"/>
    <w:lvl w:ilvl="0" w:tplc="3ED6F09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8" w15:restartNumberingAfterBreak="0">
    <w:nsid w:val="5C57487D"/>
    <w:multiLevelType w:val="hybridMultilevel"/>
    <w:tmpl w:val="0CE053AA"/>
    <w:lvl w:ilvl="0" w:tplc="50D8E782">
      <w:start w:val="1"/>
      <w:numFmt w:val="lowerLetter"/>
      <w:lvlText w:val="%1)"/>
      <w:lvlJc w:val="left"/>
      <w:pPr>
        <w:ind w:left="151" w:hanging="435"/>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CD40CB4"/>
    <w:multiLevelType w:val="multilevel"/>
    <w:tmpl w:val="F6A00760"/>
    <w:lvl w:ilvl="0">
      <w:start w:val="1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C31511"/>
    <w:multiLevelType w:val="multilevel"/>
    <w:tmpl w:val="DA243C4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B73854"/>
    <w:multiLevelType w:val="hybridMultilevel"/>
    <w:tmpl w:val="D9029D9C"/>
    <w:lvl w:ilvl="0" w:tplc="88DCDBEE">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2" w15:restartNumberingAfterBreak="0">
    <w:nsid w:val="7395762B"/>
    <w:multiLevelType w:val="hybridMultilevel"/>
    <w:tmpl w:val="AFFCFFA8"/>
    <w:lvl w:ilvl="0" w:tplc="16643B4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3" w15:restartNumberingAfterBreak="0">
    <w:nsid w:val="767D7B18"/>
    <w:multiLevelType w:val="multilevel"/>
    <w:tmpl w:val="549686EC"/>
    <w:lvl w:ilvl="0">
      <w:start w:val="1"/>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4" w15:restartNumberingAfterBreak="0">
    <w:nsid w:val="77AC4AA7"/>
    <w:multiLevelType w:val="multilevel"/>
    <w:tmpl w:val="58FE8F1E"/>
    <w:lvl w:ilvl="0">
      <w:start w:val="12"/>
      <w:numFmt w:val="decimal"/>
      <w:lvlText w:val="%1"/>
      <w:lvlJc w:val="left"/>
      <w:pPr>
        <w:ind w:left="525" w:hanging="525"/>
      </w:pPr>
      <w:rPr>
        <w:rFonts w:hint="default"/>
        <w:color w:val="auto"/>
      </w:rPr>
    </w:lvl>
    <w:lvl w:ilvl="1">
      <w:start w:val="1"/>
      <w:numFmt w:val="decimal"/>
      <w:lvlText w:val="%1.%2"/>
      <w:lvlJc w:val="left"/>
      <w:pPr>
        <w:ind w:left="870" w:hanging="525"/>
      </w:pPr>
      <w:rPr>
        <w:rFonts w:hint="default"/>
        <w:color w:val="auto"/>
      </w:rPr>
    </w:lvl>
    <w:lvl w:ilvl="2">
      <w:start w:val="1"/>
      <w:numFmt w:val="decimal"/>
      <w:lvlText w:val="%1.%2.%3"/>
      <w:lvlJc w:val="left"/>
      <w:pPr>
        <w:ind w:left="1410" w:hanging="720"/>
      </w:pPr>
      <w:rPr>
        <w:rFonts w:hint="default"/>
        <w:color w:val="auto"/>
      </w:rPr>
    </w:lvl>
    <w:lvl w:ilvl="3">
      <w:start w:val="1"/>
      <w:numFmt w:val="decimal"/>
      <w:lvlText w:val="%1.%2.%3.%4"/>
      <w:lvlJc w:val="left"/>
      <w:pPr>
        <w:ind w:left="2115" w:hanging="1080"/>
      </w:pPr>
      <w:rPr>
        <w:rFonts w:hint="default"/>
        <w:color w:val="auto"/>
      </w:rPr>
    </w:lvl>
    <w:lvl w:ilvl="4">
      <w:start w:val="1"/>
      <w:numFmt w:val="decimal"/>
      <w:lvlText w:val="%1.%2.%3.%4.%5"/>
      <w:lvlJc w:val="left"/>
      <w:pPr>
        <w:ind w:left="2460" w:hanging="1080"/>
      </w:pPr>
      <w:rPr>
        <w:rFonts w:hint="default"/>
        <w:color w:val="auto"/>
      </w:rPr>
    </w:lvl>
    <w:lvl w:ilvl="5">
      <w:start w:val="1"/>
      <w:numFmt w:val="decimal"/>
      <w:lvlText w:val="%1.%2.%3.%4.%5.%6"/>
      <w:lvlJc w:val="left"/>
      <w:pPr>
        <w:ind w:left="3165" w:hanging="1440"/>
      </w:pPr>
      <w:rPr>
        <w:rFonts w:hint="default"/>
        <w:color w:val="auto"/>
      </w:rPr>
    </w:lvl>
    <w:lvl w:ilvl="6">
      <w:start w:val="1"/>
      <w:numFmt w:val="decimal"/>
      <w:lvlText w:val="%1.%2.%3.%4.%5.%6.%7"/>
      <w:lvlJc w:val="left"/>
      <w:pPr>
        <w:ind w:left="3510" w:hanging="1440"/>
      </w:pPr>
      <w:rPr>
        <w:rFonts w:hint="default"/>
        <w:color w:val="auto"/>
      </w:rPr>
    </w:lvl>
    <w:lvl w:ilvl="7">
      <w:start w:val="1"/>
      <w:numFmt w:val="decimal"/>
      <w:lvlText w:val="%1.%2.%3.%4.%5.%6.%7.%8"/>
      <w:lvlJc w:val="left"/>
      <w:pPr>
        <w:ind w:left="4215" w:hanging="1800"/>
      </w:pPr>
      <w:rPr>
        <w:rFonts w:hint="default"/>
        <w:color w:val="auto"/>
      </w:rPr>
    </w:lvl>
    <w:lvl w:ilvl="8">
      <w:start w:val="1"/>
      <w:numFmt w:val="decimal"/>
      <w:lvlText w:val="%1.%2.%3.%4.%5.%6.%7.%8.%9"/>
      <w:lvlJc w:val="left"/>
      <w:pPr>
        <w:ind w:left="4920" w:hanging="2160"/>
      </w:pPr>
      <w:rPr>
        <w:rFonts w:hint="default"/>
        <w:color w:val="auto"/>
      </w:rPr>
    </w:lvl>
  </w:abstractNum>
  <w:abstractNum w:abstractNumId="35" w15:restartNumberingAfterBreak="0">
    <w:nsid w:val="781E5ACE"/>
    <w:multiLevelType w:val="hybridMultilevel"/>
    <w:tmpl w:val="43962178"/>
    <w:lvl w:ilvl="0" w:tplc="53A8ECB2">
      <w:start w:val="1"/>
      <w:numFmt w:val="lowerLetter"/>
      <w:lvlText w:val="%1)"/>
      <w:lvlJc w:val="left"/>
      <w:pPr>
        <w:ind w:left="121" w:hanging="405"/>
      </w:pPr>
      <w:rPr>
        <w:rFonts w:hint="default"/>
        <w:color w:val="auto"/>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6" w15:restartNumberingAfterBreak="0">
    <w:nsid w:val="787041B6"/>
    <w:multiLevelType w:val="hybridMultilevel"/>
    <w:tmpl w:val="D0F4A944"/>
    <w:lvl w:ilvl="0" w:tplc="4FA4A378">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37" w15:restartNumberingAfterBreak="0">
    <w:nsid w:val="79987F2B"/>
    <w:multiLevelType w:val="multilevel"/>
    <w:tmpl w:val="E53234BC"/>
    <w:lvl w:ilvl="0">
      <w:start w:val="14"/>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21"/>
  </w:num>
  <w:num w:numId="2">
    <w:abstractNumId w:val="20"/>
  </w:num>
  <w:num w:numId="3">
    <w:abstractNumId w:val="25"/>
  </w:num>
  <w:num w:numId="4">
    <w:abstractNumId w:val="18"/>
  </w:num>
  <w:num w:numId="5">
    <w:abstractNumId w:val="19"/>
  </w:num>
  <w:num w:numId="6">
    <w:abstractNumId w:val="3"/>
  </w:num>
  <w:num w:numId="7">
    <w:abstractNumId w:val="31"/>
  </w:num>
  <w:num w:numId="8">
    <w:abstractNumId w:val="36"/>
  </w:num>
  <w:num w:numId="9">
    <w:abstractNumId w:val="22"/>
  </w:num>
  <w:num w:numId="10">
    <w:abstractNumId w:val="35"/>
  </w:num>
  <w:num w:numId="11">
    <w:abstractNumId w:val="2"/>
  </w:num>
  <w:num w:numId="12">
    <w:abstractNumId w:val="14"/>
  </w:num>
  <w:num w:numId="13">
    <w:abstractNumId w:val="27"/>
  </w:num>
  <w:num w:numId="14">
    <w:abstractNumId w:val="0"/>
  </w:num>
  <w:num w:numId="15">
    <w:abstractNumId w:val="32"/>
  </w:num>
  <w:num w:numId="16">
    <w:abstractNumId w:val="16"/>
  </w:num>
  <w:num w:numId="17">
    <w:abstractNumId w:val="11"/>
  </w:num>
  <w:num w:numId="18">
    <w:abstractNumId w:val="28"/>
  </w:num>
  <w:num w:numId="19">
    <w:abstractNumId w:val="5"/>
  </w:num>
  <w:num w:numId="20">
    <w:abstractNumId w:val="33"/>
  </w:num>
  <w:num w:numId="21">
    <w:abstractNumId w:val="24"/>
  </w:num>
  <w:num w:numId="22">
    <w:abstractNumId w:val="8"/>
  </w:num>
  <w:num w:numId="23">
    <w:abstractNumId w:val="13"/>
  </w:num>
  <w:num w:numId="24">
    <w:abstractNumId w:val="6"/>
  </w:num>
  <w:num w:numId="25">
    <w:abstractNumId w:val="26"/>
  </w:num>
  <w:num w:numId="26">
    <w:abstractNumId w:val="17"/>
  </w:num>
  <w:num w:numId="27">
    <w:abstractNumId w:val="23"/>
  </w:num>
  <w:num w:numId="28">
    <w:abstractNumId w:val="34"/>
  </w:num>
  <w:num w:numId="29">
    <w:abstractNumId w:val="15"/>
  </w:num>
  <w:num w:numId="30">
    <w:abstractNumId w:val="10"/>
  </w:num>
  <w:num w:numId="31">
    <w:abstractNumId w:val="12"/>
  </w:num>
  <w:num w:numId="32">
    <w:abstractNumId w:val="9"/>
  </w:num>
  <w:num w:numId="33">
    <w:abstractNumId w:val="7"/>
  </w:num>
  <w:num w:numId="34">
    <w:abstractNumId w:val="37"/>
  </w:num>
  <w:num w:numId="35">
    <w:abstractNumId w:val="30"/>
  </w:num>
  <w:num w:numId="36">
    <w:abstractNumId w:val="4"/>
  </w:num>
  <w:num w:numId="37">
    <w:abstractNumId w:val="1"/>
  </w:num>
  <w:num w:numId="38">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4FD"/>
    <w:rsid w:val="00000DC6"/>
    <w:rsid w:val="000019FE"/>
    <w:rsid w:val="00004E53"/>
    <w:rsid w:val="00005C1F"/>
    <w:rsid w:val="0000776A"/>
    <w:rsid w:val="00012D10"/>
    <w:rsid w:val="000147F9"/>
    <w:rsid w:val="00015848"/>
    <w:rsid w:val="00017561"/>
    <w:rsid w:val="00020E33"/>
    <w:rsid w:val="000217C7"/>
    <w:rsid w:val="00021EC2"/>
    <w:rsid w:val="00022ACE"/>
    <w:rsid w:val="00023E37"/>
    <w:rsid w:val="000241BE"/>
    <w:rsid w:val="00024A6B"/>
    <w:rsid w:val="00025907"/>
    <w:rsid w:val="00026196"/>
    <w:rsid w:val="000266BD"/>
    <w:rsid w:val="00027063"/>
    <w:rsid w:val="00030EFE"/>
    <w:rsid w:val="00031476"/>
    <w:rsid w:val="00031BFD"/>
    <w:rsid w:val="000323D1"/>
    <w:rsid w:val="00033A4D"/>
    <w:rsid w:val="00034262"/>
    <w:rsid w:val="00034D50"/>
    <w:rsid w:val="00034F06"/>
    <w:rsid w:val="00035060"/>
    <w:rsid w:val="00035FDF"/>
    <w:rsid w:val="00036BE2"/>
    <w:rsid w:val="00037F4F"/>
    <w:rsid w:val="00040938"/>
    <w:rsid w:val="00041C3D"/>
    <w:rsid w:val="00043336"/>
    <w:rsid w:val="00043941"/>
    <w:rsid w:val="00043ADA"/>
    <w:rsid w:val="00044FC9"/>
    <w:rsid w:val="00046020"/>
    <w:rsid w:val="000461BB"/>
    <w:rsid w:val="00047A34"/>
    <w:rsid w:val="00047D8C"/>
    <w:rsid w:val="00047F00"/>
    <w:rsid w:val="0005009F"/>
    <w:rsid w:val="000504C2"/>
    <w:rsid w:val="00050CBF"/>
    <w:rsid w:val="00052E36"/>
    <w:rsid w:val="00053962"/>
    <w:rsid w:val="00053B3F"/>
    <w:rsid w:val="00053CBE"/>
    <w:rsid w:val="000543DD"/>
    <w:rsid w:val="00054460"/>
    <w:rsid w:val="00056146"/>
    <w:rsid w:val="00056DBA"/>
    <w:rsid w:val="00060E88"/>
    <w:rsid w:val="00060EA9"/>
    <w:rsid w:val="000619D4"/>
    <w:rsid w:val="000622BA"/>
    <w:rsid w:val="00062977"/>
    <w:rsid w:val="00062B93"/>
    <w:rsid w:val="00062D1D"/>
    <w:rsid w:val="00063013"/>
    <w:rsid w:val="00063127"/>
    <w:rsid w:val="0006349E"/>
    <w:rsid w:val="000649FA"/>
    <w:rsid w:val="00064F5E"/>
    <w:rsid w:val="00066263"/>
    <w:rsid w:val="00066A1E"/>
    <w:rsid w:val="00070FA5"/>
    <w:rsid w:val="0007134E"/>
    <w:rsid w:val="00072ABA"/>
    <w:rsid w:val="00072CBA"/>
    <w:rsid w:val="00072D05"/>
    <w:rsid w:val="000733CA"/>
    <w:rsid w:val="00074267"/>
    <w:rsid w:val="000748E5"/>
    <w:rsid w:val="00074B21"/>
    <w:rsid w:val="00074DCA"/>
    <w:rsid w:val="0007509A"/>
    <w:rsid w:val="0007620A"/>
    <w:rsid w:val="00076EC1"/>
    <w:rsid w:val="00080438"/>
    <w:rsid w:val="00080E13"/>
    <w:rsid w:val="0008122B"/>
    <w:rsid w:val="00081DFF"/>
    <w:rsid w:val="00082363"/>
    <w:rsid w:val="000826AB"/>
    <w:rsid w:val="000843CE"/>
    <w:rsid w:val="00084569"/>
    <w:rsid w:val="00084CE1"/>
    <w:rsid w:val="0008509B"/>
    <w:rsid w:val="0008548D"/>
    <w:rsid w:val="00085767"/>
    <w:rsid w:val="00085F38"/>
    <w:rsid w:val="000870A9"/>
    <w:rsid w:val="00087744"/>
    <w:rsid w:val="00091E85"/>
    <w:rsid w:val="00092DDA"/>
    <w:rsid w:val="0009338E"/>
    <w:rsid w:val="00094CD9"/>
    <w:rsid w:val="000959FD"/>
    <w:rsid w:val="0009768B"/>
    <w:rsid w:val="00097CFC"/>
    <w:rsid w:val="000A2869"/>
    <w:rsid w:val="000A330C"/>
    <w:rsid w:val="000A41EF"/>
    <w:rsid w:val="000A567A"/>
    <w:rsid w:val="000A56E4"/>
    <w:rsid w:val="000A6BD4"/>
    <w:rsid w:val="000A6BEC"/>
    <w:rsid w:val="000A6C98"/>
    <w:rsid w:val="000A7865"/>
    <w:rsid w:val="000A7962"/>
    <w:rsid w:val="000B1619"/>
    <w:rsid w:val="000B4A0F"/>
    <w:rsid w:val="000B5032"/>
    <w:rsid w:val="000B5178"/>
    <w:rsid w:val="000B56A7"/>
    <w:rsid w:val="000B60C0"/>
    <w:rsid w:val="000B646C"/>
    <w:rsid w:val="000B6B01"/>
    <w:rsid w:val="000C04AB"/>
    <w:rsid w:val="000C18DE"/>
    <w:rsid w:val="000C1A8B"/>
    <w:rsid w:val="000C1D4E"/>
    <w:rsid w:val="000C2141"/>
    <w:rsid w:val="000C2502"/>
    <w:rsid w:val="000C273E"/>
    <w:rsid w:val="000C2C6A"/>
    <w:rsid w:val="000C3BC3"/>
    <w:rsid w:val="000C5100"/>
    <w:rsid w:val="000C5CAC"/>
    <w:rsid w:val="000D0473"/>
    <w:rsid w:val="000D0BB4"/>
    <w:rsid w:val="000D11FE"/>
    <w:rsid w:val="000D16EC"/>
    <w:rsid w:val="000D216D"/>
    <w:rsid w:val="000D2FBA"/>
    <w:rsid w:val="000D3A99"/>
    <w:rsid w:val="000D3AAA"/>
    <w:rsid w:val="000D43B4"/>
    <w:rsid w:val="000D530E"/>
    <w:rsid w:val="000D60DA"/>
    <w:rsid w:val="000D782E"/>
    <w:rsid w:val="000E1516"/>
    <w:rsid w:val="000E191F"/>
    <w:rsid w:val="000E34F6"/>
    <w:rsid w:val="000E39C1"/>
    <w:rsid w:val="000E4940"/>
    <w:rsid w:val="000E52A4"/>
    <w:rsid w:val="000E544F"/>
    <w:rsid w:val="000E6894"/>
    <w:rsid w:val="000F0BE8"/>
    <w:rsid w:val="000F1FCD"/>
    <w:rsid w:val="000F2014"/>
    <w:rsid w:val="000F2C81"/>
    <w:rsid w:val="000F310B"/>
    <w:rsid w:val="000F45B5"/>
    <w:rsid w:val="000F4B6F"/>
    <w:rsid w:val="000F4FD1"/>
    <w:rsid w:val="000F57E4"/>
    <w:rsid w:val="000F5F1A"/>
    <w:rsid w:val="000F61C7"/>
    <w:rsid w:val="000F6773"/>
    <w:rsid w:val="000F6957"/>
    <w:rsid w:val="000F728E"/>
    <w:rsid w:val="00100035"/>
    <w:rsid w:val="0010091F"/>
    <w:rsid w:val="001015C4"/>
    <w:rsid w:val="001029D1"/>
    <w:rsid w:val="00103178"/>
    <w:rsid w:val="00103743"/>
    <w:rsid w:val="00103A77"/>
    <w:rsid w:val="00104177"/>
    <w:rsid w:val="001042AD"/>
    <w:rsid w:val="001044C5"/>
    <w:rsid w:val="001054AF"/>
    <w:rsid w:val="00106E39"/>
    <w:rsid w:val="00107A63"/>
    <w:rsid w:val="0011122D"/>
    <w:rsid w:val="001113FB"/>
    <w:rsid w:val="00113645"/>
    <w:rsid w:val="0011385A"/>
    <w:rsid w:val="00113F0D"/>
    <w:rsid w:val="00115C93"/>
    <w:rsid w:val="00115F48"/>
    <w:rsid w:val="0011619C"/>
    <w:rsid w:val="00117239"/>
    <w:rsid w:val="001218AB"/>
    <w:rsid w:val="00121D50"/>
    <w:rsid w:val="0012422C"/>
    <w:rsid w:val="00124403"/>
    <w:rsid w:val="001246E7"/>
    <w:rsid w:val="00125C65"/>
    <w:rsid w:val="00127FE3"/>
    <w:rsid w:val="001324F9"/>
    <w:rsid w:val="001328C1"/>
    <w:rsid w:val="0013292D"/>
    <w:rsid w:val="00132986"/>
    <w:rsid w:val="00132F36"/>
    <w:rsid w:val="0013341B"/>
    <w:rsid w:val="00133DDE"/>
    <w:rsid w:val="001343B3"/>
    <w:rsid w:val="0013580B"/>
    <w:rsid w:val="00137569"/>
    <w:rsid w:val="00137FDA"/>
    <w:rsid w:val="0014018C"/>
    <w:rsid w:val="00140447"/>
    <w:rsid w:val="001406D9"/>
    <w:rsid w:val="00140733"/>
    <w:rsid w:val="001420BF"/>
    <w:rsid w:val="00142D6A"/>
    <w:rsid w:val="00143AB1"/>
    <w:rsid w:val="00145A92"/>
    <w:rsid w:val="00145E78"/>
    <w:rsid w:val="001466BC"/>
    <w:rsid w:val="00147D0A"/>
    <w:rsid w:val="00147EA4"/>
    <w:rsid w:val="0015097F"/>
    <w:rsid w:val="00151C8E"/>
    <w:rsid w:val="00153A42"/>
    <w:rsid w:val="00156577"/>
    <w:rsid w:val="00156704"/>
    <w:rsid w:val="00156B1C"/>
    <w:rsid w:val="001572E0"/>
    <w:rsid w:val="00157E23"/>
    <w:rsid w:val="001606C2"/>
    <w:rsid w:val="001611C3"/>
    <w:rsid w:val="001611C4"/>
    <w:rsid w:val="00161B5B"/>
    <w:rsid w:val="0016271C"/>
    <w:rsid w:val="001629C7"/>
    <w:rsid w:val="00162EA6"/>
    <w:rsid w:val="0016548C"/>
    <w:rsid w:val="00166F27"/>
    <w:rsid w:val="00167E11"/>
    <w:rsid w:val="00171168"/>
    <w:rsid w:val="00171980"/>
    <w:rsid w:val="00171982"/>
    <w:rsid w:val="001719F4"/>
    <w:rsid w:val="00171EA9"/>
    <w:rsid w:val="00171F78"/>
    <w:rsid w:val="0017248A"/>
    <w:rsid w:val="00172A74"/>
    <w:rsid w:val="00173272"/>
    <w:rsid w:val="0017367D"/>
    <w:rsid w:val="00173CF7"/>
    <w:rsid w:val="001740E9"/>
    <w:rsid w:val="0017426E"/>
    <w:rsid w:val="001759C3"/>
    <w:rsid w:val="00175A5F"/>
    <w:rsid w:val="00175E2E"/>
    <w:rsid w:val="00175F13"/>
    <w:rsid w:val="00176D5C"/>
    <w:rsid w:val="001773CF"/>
    <w:rsid w:val="00177974"/>
    <w:rsid w:val="0018189D"/>
    <w:rsid w:val="00181F68"/>
    <w:rsid w:val="00182EE5"/>
    <w:rsid w:val="001836B8"/>
    <w:rsid w:val="00183BC0"/>
    <w:rsid w:val="001840C3"/>
    <w:rsid w:val="0018425A"/>
    <w:rsid w:val="00184E5E"/>
    <w:rsid w:val="001900A5"/>
    <w:rsid w:val="00190487"/>
    <w:rsid w:val="001905BD"/>
    <w:rsid w:val="00191F2B"/>
    <w:rsid w:val="0019335D"/>
    <w:rsid w:val="00193963"/>
    <w:rsid w:val="001940E5"/>
    <w:rsid w:val="00195175"/>
    <w:rsid w:val="00195923"/>
    <w:rsid w:val="00195AAD"/>
    <w:rsid w:val="00195C3D"/>
    <w:rsid w:val="00196FCF"/>
    <w:rsid w:val="001A198A"/>
    <w:rsid w:val="001A1E83"/>
    <w:rsid w:val="001A28C3"/>
    <w:rsid w:val="001A3C5B"/>
    <w:rsid w:val="001A66B1"/>
    <w:rsid w:val="001A6D68"/>
    <w:rsid w:val="001B10A3"/>
    <w:rsid w:val="001B19A4"/>
    <w:rsid w:val="001B30F2"/>
    <w:rsid w:val="001B507C"/>
    <w:rsid w:val="001B52AD"/>
    <w:rsid w:val="001B5A3D"/>
    <w:rsid w:val="001B5A50"/>
    <w:rsid w:val="001B5C12"/>
    <w:rsid w:val="001B5F99"/>
    <w:rsid w:val="001B6864"/>
    <w:rsid w:val="001C001F"/>
    <w:rsid w:val="001C00D3"/>
    <w:rsid w:val="001C0E97"/>
    <w:rsid w:val="001C230E"/>
    <w:rsid w:val="001C352C"/>
    <w:rsid w:val="001C3F5C"/>
    <w:rsid w:val="001C44AB"/>
    <w:rsid w:val="001C4A62"/>
    <w:rsid w:val="001C5542"/>
    <w:rsid w:val="001C654B"/>
    <w:rsid w:val="001C6678"/>
    <w:rsid w:val="001D02C6"/>
    <w:rsid w:val="001D1A2E"/>
    <w:rsid w:val="001D356E"/>
    <w:rsid w:val="001D5084"/>
    <w:rsid w:val="001D539C"/>
    <w:rsid w:val="001D764B"/>
    <w:rsid w:val="001D77A1"/>
    <w:rsid w:val="001D7B50"/>
    <w:rsid w:val="001E01E3"/>
    <w:rsid w:val="001E0466"/>
    <w:rsid w:val="001E1E1C"/>
    <w:rsid w:val="001E4485"/>
    <w:rsid w:val="001E59EB"/>
    <w:rsid w:val="001E6018"/>
    <w:rsid w:val="001E6B74"/>
    <w:rsid w:val="001F073B"/>
    <w:rsid w:val="001F08EE"/>
    <w:rsid w:val="001F0DE7"/>
    <w:rsid w:val="001F1A37"/>
    <w:rsid w:val="001F1DD2"/>
    <w:rsid w:val="001F3118"/>
    <w:rsid w:val="001F3721"/>
    <w:rsid w:val="001F3A7F"/>
    <w:rsid w:val="001F4809"/>
    <w:rsid w:val="001F57C1"/>
    <w:rsid w:val="001F65C4"/>
    <w:rsid w:val="001F6AA7"/>
    <w:rsid w:val="00201296"/>
    <w:rsid w:val="002024B9"/>
    <w:rsid w:val="00202A3F"/>
    <w:rsid w:val="00202FA1"/>
    <w:rsid w:val="00204DC9"/>
    <w:rsid w:val="0020553D"/>
    <w:rsid w:val="002056C9"/>
    <w:rsid w:val="00205F3B"/>
    <w:rsid w:val="002063C8"/>
    <w:rsid w:val="00210F12"/>
    <w:rsid w:val="00211DD4"/>
    <w:rsid w:val="00212034"/>
    <w:rsid w:val="00212F7B"/>
    <w:rsid w:val="002134E5"/>
    <w:rsid w:val="00213F8A"/>
    <w:rsid w:val="00214960"/>
    <w:rsid w:val="00214E53"/>
    <w:rsid w:val="0021630A"/>
    <w:rsid w:val="00216342"/>
    <w:rsid w:val="0021691C"/>
    <w:rsid w:val="0021757B"/>
    <w:rsid w:val="0022138E"/>
    <w:rsid w:val="0022169C"/>
    <w:rsid w:val="00221C15"/>
    <w:rsid w:val="00223014"/>
    <w:rsid w:val="0022314A"/>
    <w:rsid w:val="00223B2D"/>
    <w:rsid w:val="00223C1B"/>
    <w:rsid w:val="00224205"/>
    <w:rsid w:val="00225245"/>
    <w:rsid w:val="0022556C"/>
    <w:rsid w:val="0022600D"/>
    <w:rsid w:val="00227E8E"/>
    <w:rsid w:val="002305C3"/>
    <w:rsid w:val="00232BF3"/>
    <w:rsid w:val="00233878"/>
    <w:rsid w:val="00233A79"/>
    <w:rsid w:val="00233E49"/>
    <w:rsid w:val="00234E4F"/>
    <w:rsid w:val="00235534"/>
    <w:rsid w:val="00236175"/>
    <w:rsid w:val="00240304"/>
    <w:rsid w:val="00240336"/>
    <w:rsid w:val="0024147C"/>
    <w:rsid w:val="0024163F"/>
    <w:rsid w:val="002424EA"/>
    <w:rsid w:val="0024322D"/>
    <w:rsid w:val="00243345"/>
    <w:rsid w:val="00244BE8"/>
    <w:rsid w:val="00246E92"/>
    <w:rsid w:val="00247894"/>
    <w:rsid w:val="00250C4C"/>
    <w:rsid w:val="00252031"/>
    <w:rsid w:val="002522E7"/>
    <w:rsid w:val="002525D4"/>
    <w:rsid w:val="00252974"/>
    <w:rsid w:val="00253989"/>
    <w:rsid w:val="00254808"/>
    <w:rsid w:val="0025492A"/>
    <w:rsid w:val="00255A9E"/>
    <w:rsid w:val="002564A9"/>
    <w:rsid w:val="00257715"/>
    <w:rsid w:val="00257EA4"/>
    <w:rsid w:val="00261383"/>
    <w:rsid w:val="00261D20"/>
    <w:rsid w:val="00261DE7"/>
    <w:rsid w:val="002628EF"/>
    <w:rsid w:val="0026359F"/>
    <w:rsid w:val="00263BF4"/>
    <w:rsid w:val="002656EB"/>
    <w:rsid w:val="00266340"/>
    <w:rsid w:val="00266384"/>
    <w:rsid w:val="00266F97"/>
    <w:rsid w:val="00267552"/>
    <w:rsid w:val="00270100"/>
    <w:rsid w:val="0027089C"/>
    <w:rsid w:val="00270F2B"/>
    <w:rsid w:val="00271078"/>
    <w:rsid w:val="002726E9"/>
    <w:rsid w:val="00272A74"/>
    <w:rsid w:val="002734FD"/>
    <w:rsid w:val="00273A76"/>
    <w:rsid w:val="00273AB1"/>
    <w:rsid w:val="00273E1D"/>
    <w:rsid w:val="002745F5"/>
    <w:rsid w:val="00275E07"/>
    <w:rsid w:val="0028179C"/>
    <w:rsid w:val="00282244"/>
    <w:rsid w:val="00282EBB"/>
    <w:rsid w:val="0028305C"/>
    <w:rsid w:val="00283709"/>
    <w:rsid w:val="0028429B"/>
    <w:rsid w:val="00284991"/>
    <w:rsid w:val="00286D2D"/>
    <w:rsid w:val="002874E0"/>
    <w:rsid w:val="0029081A"/>
    <w:rsid w:val="00290861"/>
    <w:rsid w:val="00291759"/>
    <w:rsid w:val="00292052"/>
    <w:rsid w:val="00292997"/>
    <w:rsid w:val="00294A75"/>
    <w:rsid w:val="00295325"/>
    <w:rsid w:val="00295CC3"/>
    <w:rsid w:val="00296626"/>
    <w:rsid w:val="0029717D"/>
    <w:rsid w:val="00297D22"/>
    <w:rsid w:val="002A093F"/>
    <w:rsid w:val="002A1916"/>
    <w:rsid w:val="002A1E1C"/>
    <w:rsid w:val="002A27E3"/>
    <w:rsid w:val="002A37C8"/>
    <w:rsid w:val="002A3A6C"/>
    <w:rsid w:val="002A3C3B"/>
    <w:rsid w:val="002A3CA3"/>
    <w:rsid w:val="002A43F5"/>
    <w:rsid w:val="002A508A"/>
    <w:rsid w:val="002A68BC"/>
    <w:rsid w:val="002A690D"/>
    <w:rsid w:val="002B144F"/>
    <w:rsid w:val="002B150D"/>
    <w:rsid w:val="002B1911"/>
    <w:rsid w:val="002B194E"/>
    <w:rsid w:val="002B1C9E"/>
    <w:rsid w:val="002B3D6B"/>
    <w:rsid w:val="002B5F55"/>
    <w:rsid w:val="002B6498"/>
    <w:rsid w:val="002B6AA8"/>
    <w:rsid w:val="002B6DB7"/>
    <w:rsid w:val="002B6E31"/>
    <w:rsid w:val="002B798C"/>
    <w:rsid w:val="002C1D0E"/>
    <w:rsid w:val="002C22A8"/>
    <w:rsid w:val="002C2798"/>
    <w:rsid w:val="002C28D3"/>
    <w:rsid w:val="002C2B17"/>
    <w:rsid w:val="002C3D80"/>
    <w:rsid w:val="002C40FF"/>
    <w:rsid w:val="002C412F"/>
    <w:rsid w:val="002C4F07"/>
    <w:rsid w:val="002C54FA"/>
    <w:rsid w:val="002C7E83"/>
    <w:rsid w:val="002C7F44"/>
    <w:rsid w:val="002D02B9"/>
    <w:rsid w:val="002D057E"/>
    <w:rsid w:val="002D2A99"/>
    <w:rsid w:val="002D2DA6"/>
    <w:rsid w:val="002D41F7"/>
    <w:rsid w:val="002D5265"/>
    <w:rsid w:val="002D53BB"/>
    <w:rsid w:val="002D64EA"/>
    <w:rsid w:val="002D6932"/>
    <w:rsid w:val="002D6A42"/>
    <w:rsid w:val="002E02CC"/>
    <w:rsid w:val="002E06D5"/>
    <w:rsid w:val="002E07B2"/>
    <w:rsid w:val="002E0892"/>
    <w:rsid w:val="002E1058"/>
    <w:rsid w:val="002E1A6D"/>
    <w:rsid w:val="002E1BAE"/>
    <w:rsid w:val="002E3EA4"/>
    <w:rsid w:val="002E4348"/>
    <w:rsid w:val="002E4D39"/>
    <w:rsid w:val="002E4FB9"/>
    <w:rsid w:val="002E566E"/>
    <w:rsid w:val="002E5F8B"/>
    <w:rsid w:val="002E638D"/>
    <w:rsid w:val="002E6768"/>
    <w:rsid w:val="002E7676"/>
    <w:rsid w:val="002F140E"/>
    <w:rsid w:val="002F1DB7"/>
    <w:rsid w:val="002F284C"/>
    <w:rsid w:val="002F7310"/>
    <w:rsid w:val="002F7330"/>
    <w:rsid w:val="0030063E"/>
    <w:rsid w:val="00300C07"/>
    <w:rsid w:val="00301B93"/>
    <w:rsid w:val="003029F4"/>
    <w:rsid w:val="00303208"/>
    <w:rsid w:val="0030365F"/>
    <w:rsid w:val="00303A21"/>
    <w:rsid w:val="003102CD"/>
    <w:rsid w:val="00310C75"/>
    <w:rsid w:val="00311060"/>
    <w:rsid w:val="00312E94"/>
    <w:rsid w:val="003133BC"/>
    <w:rsid w:val="00313777"/>
    <w:rsid w:val="003139F3"/>
    <w:rsid w:val="003167A8"/>
    <w:rsid w:val="0031743B"/>
    <w:rsid w:val="003174A4"/>
    <w:rsid w:val="0032155E"/>
    <w:rsid w:val="00322B8B"/>
    <w:rsid w:val="00322BAE"/>
    <w:rsid w:val="00323CCE"/>
    <w:rsid w:val="00324623"/>
    <w:rsid w:val="003251D7"/>
    <w:rsid w:val="00325CBD"/>
    <w:rsid w:val="00326E31"/>
    <w:rsid w:val="00326EBC"/>
    <w:rsid w:val="0033019D"/>
    <w:rsid w:val="00331446"/>
    <w:rsid w:val="00331C01"/>
    <w:rsid w:val="00332914"/>
    <w:rsid w:val="003329F0"/>
    <w:rsid w:val="00333B8D"/>
    <w:rsid w:val="00334A60"/>
    <w:rsid w:val="00334F3B"/>
    <w:rsid w:val="00335296"/>
    <w:rsid w:val="0033533A"/>
    <w:rsid w:val="003357CE"/>
    <w:rsid w:val="003404D1"/>
    <w:rsid w:val="00341DAE"/>
    <w:rsid w:val="00341DB7"/>
    <w:rsid w:val="003435EC"/>
    <w:rsid w:val="00343ADC"/>
    <w:rsid w:val="00343C09"/>
    <w:rsid w:val="00344919"/>
    <w:rsid w:val="00345394"/>
    <w:rsid w:val="0034597A"/>
    <w:rsid w:val="003460EA"/>
    <w:rsid w:val="0034636F"/>
    <w:rsid w:val="00347ABF"/>
    <w:rsid w:val="0035005B"/>
    <w:rsid w:val="0035052B"/>
    <w:rsid w:val="003505FF"/>
    <w:rsid w:val="0035087C"/>
    <w:rsid w:val="003508EB"/>
    <w:rsid w:val="00353806"/>
    <w:rsid w:val="00353A9B"/>
    <w:rsid w:val="00353F28"/>
    <w:rsid w:val="003540EA"/>
    <w:rsid w:val="003548F9"/>
    <w:rsid w:val="00354B06"/>
    <w:rsid w:val="00354BD2"/>
    <w:rsid w:val="00355704"/>
    <w:rsid w:val="00356941"/>
    <w:rsid w:val="00356BAF"/>
    <w:rsid w:val="00356BDD"/>
    <w:rsid w:val="00357F6A"/>
    <w:rsid w:val="0036084E"/>
    <w:rsid w:val="00362A18"/>
    <w:rsid w:val="00363537"/>
    <w:rsid w:val="003636CB"/>
    <w:rsid w:val="00363705"/>
    <w:rsid w:val="00363731"/>
    <w:rsid w:val="0036445C"/>
    <w:rsid w:val="00364868"/>
    <w:rsid w:val="00366233"/>
    <w:rsid w:val="00366495"/>
    <w:rsid w:val="003669F6"/>
    <w:rsid w:val="00367488"/>
    <w:rsid w:val="00367DAF"/>
    <w:rsid w:val="00370210"/>
    <w:rsid w:val="00370C98"/>
    <w:rsid w:val="003713DF"/>
    <w:rsid w:val="003717F6"/>
    <w:rsid w:val="0037313F"/>
    <w:rsid w:val="003736FC"/>
    <w:rsid w:val="00373A63"/>
    <w:rsid w:val="00375AFF"/>
    <w:rsid w:val="0037737F"/>
    <w:rsid w:val="003802E9"/>
    <w:rsid w:val="00380312"/>
    <w:rsid w:val="0038097A"/>
    <w:rsid w:val="0038214A"/>
    <w:rsid w:val="00382F2D"/>
    <w:rsid w:val="00382FA3"/>
    <w:rsid w:val="00383D3D"/>
    <w:rsid w:val="00383FCF"/>
    <w:rsid w:val="00384D44"/>
    <w:rsid w:val="0038528F"/>
    <w:rsid w:val="003853A6"/>
    <w:rsid w:val="003859F0"/>
    <w:rsid w:val="00385BB3"/>
    <w:rsid w:val="00386682"/>
    <w:rsid w:val="0038715B"/>
    <w:rsid w:val="00387CA3"/>
    <w:rsid w:val="00387D75"/>
    <w:rsid w:val="00390C36"/>
    <w:rsid w:val="00390D8E"/>
    <w:rsid w:val="00392039"/>
    <w:rsid w:val="0039240B"/>
    <w:rsid w:val="00393D6A"/>
    <w:rsid w:val="003968A9"/>
    <w:rsid w:val="00396A1E"/>
    <w:rsid w:val="00397B15"/>
    <w:rsid w:val="00397D5A"/>
    <w:rsid w:val="003A0382"/>
    <w:rsid w:val="003A06FB"/>
    <w:rsid w:val="003A08DA"/>
    <w:rsid w:val="003A125E"/>
    <w:rsid w:val="003A293A"/>
    <w:rsid w:val="003A2BAC"/>
    <w:rsid w:val="003A3584"/>
    <w:rsid w:val="003A42C3"/>
    <w:rsid w:val="003A6B40"/>
    <w:rsid w:val="003B0593"/>
    <w:rsid w:val="003B0612"/>
    <w:rsid w:val="003B0769"/>
    <w:rsid w:val="003B0FDA"/>
    <w:rsid w:val="003B3278"/>
    <w:rsid w:val="003B3586"/>
    <w:rsid w:val="003B3E20"/>
    <w:rsid w:val="003B4896"/>
    <w:rsid w:val="003B53F4"/>
    <w:rsid w:val="003B6678"/>
    <w:rsid w:val="003B6CED"/>
    <w:rsid w:val="003C0208"/>
    <w:rsid w:val="003C0772"/>
    <w:rsid w:val="003C1300"/>
    <w:rsid w:val="003C167E"/>
    <w:rsid w:val="003C1CBB"/>
    <w:rsid w:val="003C2478"/>
    <w:rsid w:val="003C34E5"/>
    <w:rsid w:val="003C3AAA"/>
    <w:rsid w:val="003C3E67"/>
    <w:rsid w:val="003C411E"/>
    <w:rsid w:val="003C5416"/>
    <w:rsid w:val="003C5536"/>
    <w:rsid w:val="003C5C20"/>
    <w:rsid w:val="003C7639"/>
    <w:rsid w:val="003D0255"/>
    <w:rsid w:val="003D0C18"/>
    <w:rsid w:val="003D18F0"/>
    <w:rsid w:val="003D363A"/>
    <w:rsid w:val="003D3B33"/>
    <w:rsid w:val="003D3DB3"/>
    <w:rsid w:val="003D41D2"/>
    <w:rsid w:val="003D5955"/>
    <w:rsid w:val="003D751B"/>
    <w:rsid w:val="003E0FD9"/>
    <w:rsid w:val="003E1208"/>
    <w:rsid w:val="003E13EF"/>
    <w:rsid w:val="003E1598"/>
    <w:rsid w:val="003E25F4"/>
    <w:rsid w:val="003E2701"/>
    <w:rsid w:val="003E32AD"/>
    <w:rsid w:val="003E4239"/>
    <w:rsid w:val="003E457E"/>
    <w:rsid w:val="003E48D9"/>
    <w:rsid w:val="003E498A"/>
    <w:rsid w:val="003E4D9A"/>
    <w:rsid w:val="003E54FF"/>
    <w:rsid w:val="003E5C63"/>
    <w:rsid w:val="003E7F69"/>
    <w:rsid w:val="003F0F0F"/>
    <w:rsid w:val="003F1022"/>
    <w:rsid w:val="003F1D9C"/>
    <w:rsid w:val="003F1E1D"/>
    <w:rsid w:val="003F35DC"/>
    <w:rsid w:val="003F36BA"/>
    <w:rsid w:val="003F3F22"/>
    <w:rsid w:val="003F4167"/>
    <w:rsid w:val="003F4E96"/>
    <w:rsid w:val="003F5E50"/>
    <w:rsid w:val="003F6C02"/>
    <w:rsid w:val="003F79E3"/>
    <w:rsid w:val="003F7D54"/>
    <w:rsid w:val="004005E6"/>
    <w:rsid w:val="00401181"/>
    <w:rsid w:val="004011F3"/>
    <w:rsid w:val="0040247D"/>
    <w:rsid w:val="004034F8"/>
    <w:rsid w:val="004037E2"/>
    <w:rsid w:val="00403A44"/>
    <w:rsid w:val="0040476B"/>
    <w:rsid w:val="00406111"/>
    <w:rsid w:val="00407C54"/>
    <w:rsid w:val="00407D4F"/>
    <w:rsid w:val="00410A21"/>
    <w:rsid w:val="00411BFF"/>
    <w:rsid w:val="00411DFD"/>
    <w:rsid w:val="0041213B"/>
    <w:rsid w:val="00413272"/>
    <w:rsid w:val="004153EE"/>
    <w:rsid w:val="00415A11"/>
    <w:rsid w:val="00415B0C"/>
    <w:rsid w:val="00415F7B"/>
    <w:rsid w:val="0041600F"/>
    <w:rsid w:val="00417334"/>
    <w:rsid w:val="004209DE"/>
    <w:rsid w:val="00420E84"/>
    <w:rsid w:val="00421151"/>
    <w:rsid w:val="00421BDD"/>
    <w:rsid w:val="004241B6"/>
    <w:rsid w:val="004252E5"/>
    <w:rsid w:val="004266F4"/>
    <w:rsid w:val="004274FB"/>
    <w:rsid w:val="0042778F"/>
    <w:rsid w:val="0043027B"/>
    <w:rsid w:val="00430534"/>
    <w:rsid w:val="00431362"/>
    <w:rsid w:val="00431FD3"/>
    <w:rsid w:val="004325ED"/>
    <w:rsid w:val="00432A10"/>
    <w:rsid w:val="00432FAF"/>
    <w:rsid w:val="0043317E"/>
    <w:rsid w:val="00434484"/>
    <w:rsid w:val="00434DA8"/>
    <w:rsid w:val="00435D1E"/>
    <w:rsid w:val="00437CA9"/>
    <w:rsid w:val="004405BB"/>
    <w:rsid w:val="004406C3"/>
    <w:rsid w:val="00440792"/>
    <w:rsid w:val="00441FD7"/>
    <w:rsid w:val="00442E9B"/>
    <w:rsid w:val="00444AD3"/>
    <w:rsid w:val="00445322"/>
    <w:rsid w:val="0044673E"/>
    <w:rsid w:val="00447251"/>
    <w:rsid w:val="004507C1"/>
    <w:rsid w:val="00450E4E"/>
    <w:rsid w:val="004521FC"/>
    <w:rsid w:val="00452517"/>
    <w:rsid w:val="00454385"/>
    <w:rsid w:val="00454848"/>
    <w:rsid w:val="00455B45"/>
    <w:rsid w:val="00455E20"/>
    <w:rsid w:val="00455FA3"/>
    <w:rsid w:val="00456170"/>
    <w:rsid w:val="00456999"/>
    <w:rsid w:val="0045763C"/>
    <w:rsid w:val="00460F38"/>
    <w:rsid w:val="004611BE"/>
    <w:rsid w:val="0046159E"/>
    <w:rsid w:val="004622D4"/>
    <w:rsid w:val="004640A2"/>
    <w:rsid w:val="00464E1D"/>
    <w:rsid w:val="0046528E"/>
    <w:rsid w:val="00465914"/>
    <w:rsid w:val="00467069"/>
    <w:rsid w:val="00467EBC"/>
    <w:rsid w:val="00470DC8"/>
    <w:rsid w:val="004727C5"/>
    <w:rsid w:val="00473D9D"/>
    <w:rsid w:val="00474339"/>
    <w:rsid w:val="00474788"/>
    <w:rsid w:val="00474AF5"/>
    <w:rsid w:val="00475E9B"/>
    <w:rsid w:val="00475ECB"/>
    <w:rsid w:val="00476D6B"/>
    <w:rsid w:val="00480E51"/>
    <w:rsid w:val="00481278"/>
    <w:rsid w:val="0048204E"/>
    <w:rsid w:val="00482647"/>
    <w:rsid w:val="00482C55"/>
    <w:rsid w:val="00482F73"/>
    <w:rsid w:val="004840E8"/>
    <w:rsid w:val="004846FE"/>
    <w:rsid w:val="0048590B"/>
    <w:rsid w:val="00485AC9"/>
    <w:rsid w:val="0048610C"/>
    <w:rsid w:val="00490C44"/>
    <w:rsid w:val="00491726"/>
    <w:rsid w:val="004933E4"/>
    <w:rsid w:val="0049441C"/>
    <w:rsid w:val="00494B61"/>
    <w:rsid w:val="00494DC5"/>
    <w:rsid w:val="00495524"/>
    <w:rsid w:val="004960CE"/>
    <w:rsid w:val="004971DA"/>
    <w:rsid w:val="004A06BC"/>
    <w:rsid w:val="004A12FD"/>
    <w:rsid w:val="004A1450"/>
    <w:rsid w:val="004A2863"/>
    <w:rsid w:val="004A35B1"/>
    <w:rsid w:val="004A3D29"/>
    <w:rsid w:val="004A47D8"/>
    <w:rsid w:val="004A4946"/>
    <w:rsid w:val="004A60AE"/>
    <w:rsid w:val="004A732B"/>
    <w:rsid w:val="004B04AB"/>
    <w:rsid w:val="004B0B38"/>
    <w:rsid w:val="004B113D"/>
    <w:rsid w:val="004B133D"/>
    <w:rsid w:val="004B180F"/>
    <w:rsid w:val="004B24CE"/>
    <w:rsid w:val="004B25D1"/>
    <w:rsid w:val="004B3B1E"/>
    <w:rsid w:val="004B4457"/>
    <w:rsid w:val="004B552C"/>
    <w:rsid w:val="004B649B"/>
    <w:rsid w:val="004B6A2D"/>
    <w:rsid w:val="004B6F41"/>
    <w:rsid w:val="004B7139"/>
    <w:rsid w:val="004B7730"/>
    <w:rsid w:val="004B7B80"/>
    <w:rsid w:val="004C0192"/>
    <w:rsid w:val="004C050B"/>
    <w:rsid w:val="004C117D"/>
    <w:rsid w:val="004C15BA"/>
    <w:rsid w:val="004C1EF1"/>
    <w:rsid w:val="004C3E4A"/>
    <w:rsid w:val="004C546E"/>
    <w:rsid w:val="004C6658"/>
    <w:rsid w:val="004D1D56"/>
    <w:rsid w:val="004D42C1"/>
    <w:rsid w:val="004D5636"/>
    <w:rsid w:val="004E18C9"/>
    <w:rsid w:val="004E1ED3"/>
    <w:rsid w:val="004E21BA"/>
    <w:rsid w:val="004E2865"/>
    <w:rsid w:val="004E288A"/>
    <w:rsid w:val="004E2C4B"/>
    <w:rsid w:val="004E4856"/>
    <w:rsid w:val="004E518E"/>
    <w:rsid w:val="004E578A"/>
    <w:rsid w:val="004E5B5A"/>
    <w:rsid w:val="004E5F72"/>
    <w:rsid w:val="004E70EB"/>
    <w:rsid w:val="004F1188"/>
    <w:rsid w:val="004F22B5"/>
    <w:rsid w:val="004F46D1"/>
    <w:rsid w:val="004F5198"/>
    <w:rsid w:val="004F6AF2"/>
    <w:rsid w:val="00500327"/>
    <w:rsid w:val="00500920"/>
    <w:rsid w:val="00500A67"/>
    <w:rsid w:val="0050165F"/>
    <w:rsid w:val="00502037"/>
    <w:rsid w:val="005026BB"/>
    <w:rsid w:val="005047E0"/>
    <w:rsid w:val="00505160"/>
    <w:rsid w:val="00506D38"/>
    <w:rsid w:val="005071A9"/>
    <w:rsid w:val="005106A1"/>
    <w:rsid w:val="00510A8F"/>
    <w:rsid w:val="00510E17"/>
    <w:rsid w:val="0051117A"/>
    <w:rsid w:val="00513712"/>
    <w:rsid w:val="00513D11"/>
    <w:rsid w:val="00514AC5"/>
    <w:rsid w:val="0051791B"/>
    <w:rsid w:val="00517EBE"/>
    <w:rsid w:val="00520695"/>
    <w:rsid w:val="00520B21"/>
    <w:rsid w:val="0052123E"/>
    <w:rsid w:val="00521308"/>
    <w:rsid w:val="00521423"/>
    <w:rsid w:val="00521760"/>
    <w:rsid w:val="00523123"/>
    <w:rsid w:val="005254FF"/>
    <w:rsid w:val="00525669"/>
    <w:rsid w:val="0052571E"/>
    <w:rsid w:val="005278C6"/>
    <w:rsid w:val="00530185"/>
    <w:rsid w:val="005317A1"/>
    <w:rsid w:val="00533764"/>
    <w:rsid w:val="005349CA"/>
    <w:rsid w:val="00534F37"/>
    <w:rsid w:val="00537062"/>
    <w:rsid w:val="005373FA"/>
    <w:rsid w:val="00537A59"/>
    <w:rsid w:val="005410FA"/>
    <w:rsid w:val="005435BD"/>
    <w:rsid w:val="005450A0"/>
    <w:rsid w:val="0054532C"/>
    <w:rsid w:val="0054547E"/>
    <w:rsid w:val="00547153"/>
    <w:rsid w:val="00547FB5"/>
    <w:rsid w:val="00550E62"/>
    <w:rsid w:val="00551FE2"/>
    <w:rsid w:val="0055309D"/>
    <w:rsid w:val="00554EA0"/>
    <w:rsid w:val="005551AC"/>
    <w:rsid w:val="00555489"/>
    <w:rsid w:val="005558C0"/>
    <w:rsid w:val="00555D6C"/>
    <w:rsid w:val="00555F3B"/>
    <w:rsid w:val="005560E9"/>
    <w:rsid w:val="00556F1C"/>
    <w:rsid w:val="00557EAA"/>
    <w:rsid w:val="00560EDA"/>
    <w:rsid w:val="00561154"/>
    <w:rsid w:val="0056126D"/>
    <w:rsid w:val="00563069"/>
    <w:rsid w:val="00563AC7"/>
    <w:rsid w:val="00563B9C"/>
    <w:rsid w:val="005647E4"/>
    <w:rsid w:val="00565203"/>
    <w:rsid w:val="00565668"/>
    <w:rsid w:val="00565924"/>
    <w:rsid w:val="005660D1"/>
    <w:rsid w:val="005664B9"/>
    <w:rsid w:val="00566E39"/>
    <w:rsid w:val="00566E97"/>
    <w:rsid w:val="005705F2"/>
    <w:rsid w:val="005721CD"/>
    <w:rsid w:val="00572F22"/>
    <w:rsid w:val="00573759"/>
    <w:rsid w:val="00573778"/>
    <w:rsid w:val="0057388F"/>
    <w:rsid w:val="00573E7F"/>
    <w:rsid w:val="00576D1A"/>
    <w:rsid w:val="0057752F"/>
    <w:rsid w:val="00577F76"/>
    <w:rsid w:val="005803F7"/>
    <w:rsid w:val="00580A5B"/>
    <w:rsid w:val="0058134D"/>
    <w:rsid w:val="00581E7D"/>
    <w:rsid w:val="00582197"/>
    <w:rsid w:val="005855CA"/>
    <w:rsid w:val="0058571A"/>
    <w:rsid w:val="00585A2C"/>
    <w:rsid w:val="00585B60"/>
    <w:rsid w:val="00585CE7"/>
    <w:rsid w:val="005860AF"/>
    <w:rsid w:val="005868A7"/>
    <w:rsid w:val="00586B26"/>
    <w:rsid w:val="005877F8"/>
    <w:rsid w:val="005878C5"/>
    <w:rsid w:val="0059064E"/>
    <w:rsid w:val="005909CC"/>
    <w:rsid w:val="00590A5F"/>
    <w:rsid w:val="0059273F"/>
    <w:rsid w:val="00592BDF"/>
    <w:rsid w:val="00592C12"/>
    <w:rsid w:val="00593E89"/>
    <w:rsid w:val="0059546A"/>
    <w:rsid w:val="00596402"/>
    <w:rsid w:val="00597C4B"/>
    <w:rsid w:val="005A06F8"/>
    <w:rsid w:val="005A14F7"/>
    <w:rsid w:val="005A1728"/>
    <w:rsid w:val="005A19C5"/>
    <w:rsid w:val="005A232C"/>
    <w:rsid w:val="005A4FA4"/>
    <w:rsid w:val="005A5209"/>
    <w:rsid w:val="005A60AA"/>
    <w:rsid w:val="005B13E2"/>
    <w:rsid w:val="005B2434"/>
    <w:rsid w:val="005B2635"/>
    <w:rsid w:val="005B2715"/>
    <w:rsid w:val="005B311C"/>
    <w:rsid w:val="005B3B17"/>
    <w:rsid w:val="005B3C84"/>
    <w:rsid w:val="005B3EB7"/>
    <w:rsid w:val="005B4910"/>
    <w:rsid w:val="005C0A8A"/>
    <w:rsid w:val="005C257A"/>
    <w:rsid w:val="005C282A"/>
    <w:rsid w:val="005C298B"/>
    <w:rsid w:val="005C2B3E"/>
    <w:rsid w:val="005C4341"/>
    <w:rsid w:val="005C44DC"/>
    <w:rsid w:val="005C538F"/>
    <w:rsid w:val="005C5FDF"/>
    <w:rsid w:val="005C6199"/>
    <w:rsid w:val="005C6753"/>
    <w:rsid w:val="005C7AB4"/>
    <w:rsid w:val="005D0096"/>
    <w:rsid w:val="005D0838"/>
    <w:rsid w:val="005D10A2"/>
    <w:rsid w:val="005D150E"/>
    <w:rsid w:val="005D1D14"/>
    <w:rsid w:val="005D22F0"/>
    <w:rsid w:val="005D27A8"/>
    <w:rsid w:val="005D2CF6"/>
    <w:rsid w:val="005D2DC2"/>
    <w:rsid w:val="005D34E4"/>
    <w:rsid w:val="005D3B09"/>
    <w:rsid w:val="005D459D"/>
    <w:rsid w:val="005D48F6"/>
    <w:rsid w:val="005D4C14"/>
    <w:rsid w:val="005D704F"/>
    <w:rsid w:val="005D77CA"/>
    <w:rsid w:val="005E1058"/>
    <w:rsid w:val="005E1D4D"/>
    <w:rsid w:val="005E1E76"/>
    <w:rsid w:val="005E2DD9"/>
    <w:rsid w:val="005E3CE5"/>
    <w:rsid w:val="005E5B80"/>
    <w:rsid w:val="005E6121"/>
    <w:rsid w:val="005E70EE"/>
    <w:rsid w:val="005E7455"/>
    <w:rsid w:val="005E750B"/>
    <w:rsid w:val="005E77C4"/>
    <w:rsid w:val="005F0122"/>
    <w:rsid w:val="005F16C2"/>
    <w:rsid w:val="005F28C0"/>
    <w:rsid w:val="005F325D"/>
    <w:rsid w:val="005F3798"/>
    <w:rsid w:val="005F4866"/>
    <w:rsid w:val="005F5D6D"/>
    <w:rsid w:val="005F6D96"/>
    <w:rsid w:val="005F73A4"/>
    <w:rsid w:val="00600065"/>
    <w:rsid w:val="00601CC2"/>
    <w:rsid w:val="00602282"/>
    <w:rsid w:val="0060246A"/>
    <w:rsid w:val="00603956"/>
    <w:rsid w:val="00603C49"/>
    <w:rsid w:val="006044BE"/>
    <w:rsid w:val="00604D84"/>
    <w:rsid w:val="006055D3"/>
    <w:rsid w:val="00605AFA"/>
    <w:rsid w:val="00605E7B"/>
    <w:rsid w:val="00606F10"/>
    <w:rsid w:val="00607C9F"/>
    <w:rsid w:val="00610936"/>
    <w:rsid w:val="00612361"/>
    <w:rsid w:val="0061267C"/>
    <w:rsid w:val="0061364D"/>
    <w:rsid w:val="00613B8F"/>
    <w:rsid w:val="00613BF7"/>
    <w:rsid w:val="0061539E"/>
    <w:rsid w:val="006155CC"/>
    <w:rsid w:val="00616203"/>
    <w:rsid w:val="00616804"/>
    <w:rsid w:val="00622272"/>
    <w:rsid w:val="006223CE"/>
    <w:rsid w:val="006225B6"/>
    <w:rsid w:val="006225E4"/>
    <w:rsid w:val="00623130"/>
    <w:rsid w:val="0062329E"/>
    <w:rsid w:val="006235F9"/>
    <w:rsid w:val="0062411B"/>
    <w:rsid w:val="00624504"/>
    <w:rsid w:val="006254BE"/>
    <w:rsid w:val="0062589D"/>
    <w:rsid w:val="006258B0"/>
    <w:rsid w:val="006262DB"/>
    <w:rsid w:val="00627CC9"/>
    <w:rsid w:val="006305B7"/>
    <w:rsid w:val="006318B9"/>
    <w:rsid w:val="0063497F"/>
    <w:rsid w:val="00635312"/>
    <w:rsid w:val="00635837"/>
    <w:rsid w:val="006370E4"/>
    <w:rsid w:val="0063739B"/>
    <w:rsid w:val="006375BD"/>
    <w:rsid w:val="0064056C"/>
    <w:rsid w:val="006409A6"/>
    <w:rsid w:val="00641F00"/>
    <w:rsid w:val="0064235D"/>
    <w:rsid w:val="00642934"/>
    <w:rsid w:val="00642A40"/>
    <w:rsid w:val="00643716"/>
    <w:rsid w:val="00643D93"/>
    <w:rsid w:val="006440D1"/>
    <w:rsid w:val="00644349"/>
    <w:rsid w:val="006444D1"/>
    <w:rsid w:val="00644A22"/>
    <w:rsid w:val="00644EB9"/>
    <w:rsid w:val="0064529D"/>
    <w:rsid w:val="00645AF3"/>
    <w:rsid w:val="00645BBE"/>
    <w:rsid w:val="00645CDE"/>
    <w:rsid w:val="00646A2B"/>
    <w:rsid w:val="006507C5"/>
    <w:rsid w:val="006507FE"/>
    <w:rsid w:val="00650C7F"/>
    <w:rsid w:val="00651E33"/>
    <w:rsid w:val="0065213D"/>
    <w:rsid w:val="006525C4"/>
    <w:rsid w:val="0065272B"/>
    <w:rsid w:val="00654A46"/>
    <w:rsid w:val="006555BE"/>
    <w:rsid w:val="00656025"/>
    <w:rsid w:val="006574D3"/>
    <w:rsid w:val="00657782"/>
    <w:rsid w:val="00663281"/>
    <w:rsid w:val="006655F4"/>
    <w:rsid w:val="0066575A"/>
    <w:rsid w:val="006667B8"/>
    <w:rsid w:val="00666812"/>
    <w:rsid w:val="00666F59"/>
    <w:rsid w:val="00672600"/>
    <w:rsid w:val="00672B77"/>
    <w:rsid w:val="00673521"/>
    <w:rsid w:val="00674082"/>
    <w:rsid w:val="00674FA3"/>
    <w:rsid w:val="00676B8E"/>
    <w:rsid w:val="00676C56"/>
    <w:rsid w:val="00677123"/>
    <w:rsid w:val="00677502"/>
    <w:rsid w:val="00677600"/>
    <w:rsid w:val="00677638"/>
    <w:rsid w:val="006778CF"/>
    <w:rsid w:val="00677D72"/>
    <w:rsid w:val="0068040A"/>
    <w:rsid w:val="0068082B"/>
    <w:rsid w:val="0068124B"/>
    <w:rsid w:val="00681581"/>
    <w:rsid w:val="00681E49"/>
    <w:rsid w:val="00682995"/>
    <w:rsid w:val="0068528D"/>
    <w:rsid w:val="006856ED"/>
    <w:rsid w:val="006856F7"/>
    <w:rsid w:val="00685719"/>
    <w:rsid w:val="00686361"/>
    <w:rsid w:val="00687250"/>
    <w:rsid w:val="006875B7"/>
    <w:rsid w:val="00690729"/>
    <w:rsid w:val="00692CF2"/>
    <w:rsid w:val="00693548"/>
    <w:rsid w:val="006937AF"/>
    <w:rsid w:val="006954B4"/>
    <w:rsid w:val="00695546"/>
    <w:rsid w:val="00695687"/>
    <w:rsid w:val="00696767"/>
    <w:rsid w:val="006979E1"/>
    <w:rsid w:val="00697ECF"/>
    <w:rsid w:val="006A2F4A"/>
    <w:rsid w:val="006A3E2E"/>
    <w:rsid w:val="006A59F4"/>
    <w:rsid w:val="006A6683"/>
    <w:rsid w:val="006A6B89"/>
    <w:rsid w:val="006A77A7"/>
    <w:rsid w:val="006A78D5"/>
    <w:rsid w:val="006B0C87"/>
    <w:rsid w:val="006B10E9"/>
    <w:rsid w:val="006B1712"/>
    <w:rsid w:val="006B1DE4"/>
    <w:rsid w:val="006B1F6C"/>
    <w:rsid w:val="006B27D8"/>
    <w:rsid w:val="006B3AE4"/>
    <w:rsid w:val="006B4255"/>
    <w:rsid w:val="006B4FD2"/>
    <w:rsid w:val="006B50A2"/>
    <w:rsid w:val="006B551E"/>
    <w:rsid w:val="006C00C0"/>
    <w:rsid w:val="006C03D9"/>
    <w:rsid w:val="006C0C71"/>
    <w:rsid w:val="006C0F57"/>
    <w:rsid w:val="006C193E"/>
    <w:rsid w:val="006C311E"/>
    <w:rsid w:val="006C33B2"/>
    <w:rsid w:val="006C565C"/>
    <w:rsid w:val="006C58FC"/>
    <w:rsid w:val="006C7E68"/>
    <w:rsid w:val="006D0663"/>
    <w:rsid w:val="006D0A8D"/>
    <w:rsid w:val="006D10C6"/>
    <w:rsid w:val="006D1373"/>
    <w:rsid w:val="006D2E7E"/>
    <w:rsid w:val="006D4241"/>
    <w:rsid w:val="006D45A9"/>
    <w:rsid w:val="006D4639"/>
    <w:rsid w:val="006D4EA3"/>
    <w:rsid w:val="006D58B0"/>
    <w:rsid w:val="006D784D"/>
    <w:rsid w:val="006E03DA"/>
    <w:rsid w:val="006E0BC9"/>
    <w:rsid w:val="006E0CC5"/>
    <w:rsid w:val="006E2175"/>
    <w:rsid w:val="006E2265"/>
    <w:rsid w:val="006E3759"/>
    <w:rsid w:val="006E3B32"/>
    <w:rsid w:val="006E3BBD"/>
    <w:rsid w:val="006E3FE1"/>
    <w:rsid w:val="006E512A"/>
    <w:rsid w:val="006E677B"/>
    <w:rsid w:val="006E7A61"/>
    <w:rsid w:val="006E7C3A"/>
    <w:rsid w:val="006E7C61"/>
    <w:rsid w:val="006F0C20"/>
    <w:rsid w:val="006F27D1"/>
    <w:rsid w:val="006F2D98"/>
    <w:rsid w:val="006F59FC"/>
    <w:rsid w:val="006F5ABA"/>
    <w:rsid w:val="006F7F68"/>
    <w:rsid w:val="0070130B"/>
    <w:rsid w:val="00702360"/>
    <w:rsid w:val="0070320B"/>
    <w:rsid w:val="00703540"/>
    <w:rsid w:val="00703CC5"/>
    <w:rsid w:val="007045A2"/>
    <w:rsid w:val="0070555C"/>
    <w:rsid w:val="0070674A"/>
    <w:rsid w:val="00706BBE"/>
    <w:rsid w:val="00707A60"/>
    <w:rsid w:val="00707EBD"/>
    <w:rsid w:val="00710349"/>
    <w:rsid w:val="00710EDB"/>
    <w:rsid w:val="00711232"/>
    <w:rsid w:val="00711E14"/>
    <w:rsid w:val="00712FCF"/>
    <w:rsid w:val="00714521"/>
    <w:rsid w:val="00715072"/>
    <w:rsid w:val="007153CC"/>
    <w:rsid w:val="007160A8"/>
    <w:rsid w:val="00716408"/>
    <w:rsid w:val="0071753E"/>
    <w:rsid w:val="007206A9"/>
    <w:rsid w:val="00720753"/>
    <w:rsid w:val="007224EE"/>
    <w:rsid w:val="007225B7"/>
    <w:rsid w:val="00722B62"/>
    <w:rsid w:val="00723E07"/>
    <w:rsid w:val="007250E8"/>
    <w:rsid w:val="007274BC"/>
    <w:rsid w:val="00727521"/>
    <w:rsid w:val="00727A2A"/>
    <w:rsid w:val="00727E83"/>
    <w:rsid w:val="00730D68"/>
    <w:rsid w:val="00732277"/>
    <w:rsid w:val="007334C0"/>
    <w:rsid w:val="00733611"/>
    <w:rsid w:val="007339BD"/>
    <w:rsid w:val="00733DDE"/>
    <w:rsid w:val="00734246"/>
    <w:rsid w:val="0073469C"/>
    <w:rsid w:val="007347C6"/>
    <w:rsid w:val="00735645"/>
    <w:rsid w:val="00735BE7"/>
    <w:rsid w:val="00735D3E"/>
    <w:rsid w:val="00736470"/>
    <w:rsid w:val="00736AA6"/>
    <w:rsid w:val="00737D47"/>
    <w:rsid w:val="00737E56"/>
    <w:rsid w:val="00740688"/>
    <w:rsid w:val="007406FF"/>
    <w:rsid w:val="00740930"/>
    <w:rsid w:val="00740BC1"/>
    <w:rsid w:val="00740E41"/>
    <w:rsid w:val="00740F37"/>
    <w:rsid w:val="007419EF"/>
    <w:rsid w:val="00742284"/>
    <w:rsid w:val="00742D93"/>
    <w:rsid w:val="007438F4"/>
    <w:rsid w:val="00743F2F"/>
    <w:rsid w:val="00744035"/>
    <w:rsid w:val="007441F5"/>
    <w:rsid w:val="00744843"/>
    <w:rsid w:val="00744C02"/>
    <w:rsid w:val="00745C27"/>
    <w:rsid w:val="00746D98"/>
    <w:rsid w:val="00751D81"/>
    <w:rsid w:val="0075282B"/>
    <w:rsid w:val="00752FCB"/>
    <w:rsid w:val="007535AF"/>
    <w:rsid w:val="0075426F"/>
    <w:rsid w:val="007543D6"/>
    <w:rsid w:val="00754C72"/>
    <w:rsid w:val="0075690E"/>
    <w:rsid w:val="007602CE"/>
    <w:rsid w:val="007607E7"/>
    <w:rsid w:val="00760A9B"/>
    <w:rsid w:val="00760E51"/>
    <w:rsid w:val="007647DD"/>
    <w:rsid w:val="00764829"/>
    <w:rsid w:val="00765BFE"/>
    <w:rsid w:val="00765C23"/>
    <w:rsid w:val="007670CE"/>
    <w:rsid w:val="00767E5E"/>
    <w:rsid w:val="0077140C"/>
    <w:rsid w:val="00771EC0"/>
    <w:rsid w:val="00772A81"/>
    <w:rsid w:val="007738B0"/>
    <w:rsid w:val="007746EE"/>
    <w:rsid w:val="0077489B"/>
    <w:rsid w:val="00775239"/>
    <w:rsid w:val="007753D1"/>
    <w:rsid w:val="007772A5"/>
    <w:rsid w:val="00777D67"/>
    <w:rsid w:val="00777DFA"/>
    <w:rsid w:val="00782F7A"/>
    <w:rsid w:val="00784581"/>
    <w:rsid w:val="00784962"/>
    <w:rsid w:val="007866B4"/>
    <w:rsid w:val="007868DA"/>
    <w:rsid w:val="00787665"/>
    <w:rsid w:val="00787AB0"/>
    <w:rsid w:val="00790399"/>
    <w:rsid w:val="00791F52"/>
    <w:rsid w:val="00792A05"/>
    <w:rsid w:val="007934CF"/>
    <w:rsid w:val="00794158"/>
    <w:rsid w:val="0079455F"/>
    <w:rsid w:val="0079627C"/>
    <w:rsid w:val="00796820"/>
    <w:rsid w:val="007A10B9"/>
    <w:rsid w:val="007A2FD3"/>
    <w:rsid w:val="007A31B1"/>
    <w:rsid w:val="007A45AD"/>
    <w:rsid w:val="007A564E"/>
    <w:rsid w:val="007A588C"/>
    <w:rsid w:val="007A5DE0"/>
    <w:rsid w:val="007A5FBB"/>
    <w:rsid w:val="007A616E"/>
    <w:rsid w:val="007A7F91"/>
    <w:rsid w:val="007B1807"/>
    <w:rsid w:val="007B3F91"/>
    <w:rsid w:val="007B4709"/>
    <w:rsid w:val="007B5494"/>
    <w:rsid w:val="007B6359"/>
    <w:rsid w:val="007B63C7"/>
    <w:rsid w:val="007B68ED"/>
    <w:rsid w:val="007B6995"/>
    <w:rsid w:val="007B6CB2"/>
    <w:rsid w:val="007B6DA1"/>
    <w:rsid w:val="007C03A8"/>
    <w:rsid w:val="007C03E7"/>
    <w:rsid w:val="007C081F"/>
    <w:rsid w:val="007C0E65"/>
    <w:rsid w:val="007C1C46"/>
    <w:rsid w:val="007C2329"/>
    <w:rsid w:val="007C316D"/>
    <w:rsid w:val="007C439D"/>
    <w:rsid w:val="007C4462"/>
    <w:rsid w:val="007C4E89"/>
    <w:rsid w:val="007C4F3B"/>
    <w:rsid w:val="007C51D8"/>
    <w:rsid w:val="007C78FC"/>
    <w:rsid w:val="007D0059"/>
    <w:rsid w:val="007D1F5D"/>
    <w:rsid w:val="007D234A"/>
    <w:rsid w:val="007D2440"/>
    <w:rsid w:val="007D2879"/>
    <w:rsid w:val="007D2D13"/>
    <w:rsid w:val="007D38CE"/>
    <w:rsid w:val="007D3E47"/>
    <w:rsid w:val="007D4CFA"/>
    <w:rsid w:val="007D5387"/>
    <w:rsid w:val="007D636B"/>
    <w:rsid w:val="007D64C0"/>
    <w:rsid w:val="007D702B"/>
    <w:rsid w:val="007E017F"/>
    <w:rsid w:val="007E081B"/>
    <w:rsid w:val="007E14AF"/>
    <w:rsid w:val="007E1720"/>
    <w:rsid w:val="007E1B3E"/>
    <w:rsid w:val="007E20E9"/>
    <w:rsid w:val="007E2313"/>
    <w:rsid w:val="007E236F"/>
    <w:rsid w:val="007E3155"/>
    <w:rsid w:val="007E43DC"/>
    <w:rsid w:val="007E4BCD"/>
    <w:rsid w:val="007E4EF2"/>
    <w:rsid w:val="007E519B"/>
    <w:rsid w:val="007E548F"/>
    <w:rsid w:val="007E54D3"/>
    <w:rsid w:val="007E6989"/>
    <w:rsid w:val="007E7A80"/>
    <w:rsid w:val="007F029F"/>
    <w:rsid w:val="007F1BA9"/>
    <w:rsid w:val="007F23DD"/>
    <w:rsid w:val="007F3C01"/>
    <w:rsid w:val="007F567C"/>
    <w:rsid w:val="007F63C1"/>
    <w:rsid w:val="007F6E55"/>
    <w:rsid w:val="007F7F6F"/>
    <w:rsid w:val="008002D0"/>
    <w:rsid w:val="00801ADC"/>
    <w:rsid w:val="00802183"/>
    <w:rsid w:val="00802584"/>
    <w:rsid w:val="00802E03"/>
    <w:rsid w:val="00805738"/>
    <w:rsid w:val="00810C39"/>
    <w:rsid w:val="00810DFD"/>
    <w:rsid w:val="0081147C"/>
    <w:rsid w:val="008114B7"/>
    <w:rsid w:val="008120CA"/>
    <w:rsid w:val="00812384"/>
    <w:rsid w:val="00812DE9"/>
    <w:rsid w:val="00812DF9"/>
    <w:rsid w:val="00813528"/>
    <w:rsid w:val="00814481"/>
    <w:rsid w:val="008145FA"/>
    <w:rsid w:val="00814F7A"/>
    <w:rsid w:val="0081565C"/>
    <w:rsid w:val="008171B5"/>
    <w:rsid w:val="00817D37"/>
    <w:rsid w:val="00821E2A"/>
    <w:rsid w:val="008222A3"/>
    <w:rsid w:val="00822A4F"/>
    <w:rsid w:val="00824811"/>
    <w:rsid w:val="00824BBA"/>
    <w:rsid w:val="008252E2"/>
    <w:rsid w:val="008258CD"/>
    <w:rsid w:val="008273EF"/>
    <w:rsid w:val="00827FFC"/>
    <w:rsid w:val="00830FC0"/>
    <w:rsid w:val="00831E90"/>
    <w:rsid w:val="0083274B"/>
    <w:rsid w:val="00834391"/>
    <w:rsid w:val="00834880"/>
    <w:rsid w:val="00834FD3"/>
    <w:rsid w:val="00835079"/>
    <w:rsid w:val="0083653C"/>
    <w:rsid w:val="00837BE0"/>
    <w:rsid w:val="00837C83"/>
    <w:rsid w:val="008401D5"/>
    <w:rsid w:val="008412E3"/>
    <w:rsid w:val="00841D1C"/>
    <w:rsid w:val="00842015"/>
    <w:rsid w:val="0084256C"/>
    <w:rsid w:val="008428DD"/>
    <w:rsid w:val="00843EAC"/>
    <w:rsid w:val="00844A0B"/>
    <w:rsid w:val="00845122"/>
    <w:rsid w:val="008453EF"/>
    <w:rsid w:val="00846A81"/>
    <w:rsid w:val="00847558"/>
    <w:rsid w:val="00850965"/>
    <w:rsid w:val="008524D0"/>
    <w:rsid w:val="008538DC"/>
    <w:rsid w:val="008543D0"/>
    <w:rsid w:val="00854A87"/>
    <w:rsid w:val="00854D89"/>
    <w:rsid w:val="00855517"/>
    <w:rsid w:val="0085735D"/>
    <w:rsid w:val="008611C4"/>
    <w:rsid w:val="00862971"/>
    <w:rsid w:val="0086367C"/>
    <w:rsid w:val="00863F6C"/>
    <w:rsid w:val="0086495C"/>
    <w:rsid w:val="00864D7F"/>
    <w:rsid w:val="00865073"/>
    <w:rsid w:val="0086630C"/>
    <w:rsid w:val="00867967"/>
    <w:rsid w:val="00867A97"/>
    <w:rsid w:val="00870E78"/>
    <w:rsid w:val="00871579"/>
    <w:rsid w:val="00872312"/>
    <w:rsid w:val="008724B6"/>
    <w:rsid w:val="00872F66"/>
    <w:rsid w:val="008731D9"/>
    <w:rsid w:val="00873324"/>
    <w:rsid w:val="00873817"/>
    <w:rsid w:val="00873E53"/>
    <w:rsid w:val="00876962"/>
    <w:rsid w:val="00876B71"/>
    <w:rsid w:val="00880AEB"/>
    <w:rsid w:val="00880B6A"/>
    <w:rsid w:val="00881EDA"/>
    <w:rsid w:val="00882700"/>
    <w:rsid w:val="008833D2"/>
    <w:rsid w:val="00883933"/>
    <w:rsid w:val="00885079"/>
    <w:rsid w:val="00885E37"/>
    <w:rsid w:val="00886F3F"/>
    <w:rsid w:val="0088712A"/>
    <w:rsid w:val="00890C72"/>
    <w:rsid w:val="00892009"/>
    <w:rsid w:val="00892AB6"/>
    <w:rsid w:val="00892FD6"/>
    <w:rsid w:val="008946A3"/>
    <w:rsid w:val="008947B8"/>
    <w:rsid w:val="00895256"/>
    <w:rsid w:val="00895861"/>
    <w:rsid w:val="00897333"/>
    <w:rsid w:val="0089733B"/>
    <w:rsid w:val="00897CCD"/>
    <w:rsid w:val="008A0FCD"/>
    <w:rsid w:val="008A10C4"/>
    <w:rsid w:val="008A14BF"/>
    <w:rsid w:val="008A16F2"/>
    <w:rsid w:val="008A1A0D"/>
    <w:rsid w:val="008A20E1"/>
    <w:rsid w:val="008A25D3"/>
    <w:rsid w:val="008A2E9B"/>
    <w:rsid w:val="008A37BD"/>
    <w:rsid w:val="008A381A"/>
    <w:rsid w:val="008A3F3F"/>
    <w:rsid w:val="008A4211"/>
    <w:rsid w:val="008A4272"/>
    <w:rsid w:val="008A482B"/>
    <w:rsid w:val="008A49AD"/>
    <w:rsid w:val="008A4A46"/>
    <w:rsid w:val="008A50B2"/>
    <w:rsid w:val="008A5834"/>
    <w:rsid w:val="008A7D76"/>
    <w:rsid w:val="008A7EBB"/>
    <w:rsid w:val="008B00C5"/>
    <w:rsid w:val="008B3192"/>
    <w:rsid w:val="008B42CF"/>
    <w:rsid w:val="008B49C4"/>
    <w:rsid w:val="008B5F33"/>
    <w:rsid w:val="008B6868"/>
    <w:rsid w:val="008B7301"/>
    <w:rsid w:val="008B78CB"/>
    <w:rsid w:val="008B7F7F"/>
    <w:rsid w:val="008C0992"/>
    <w:rsid w:val="008C0EEA"/>
    <w:rsid w:val="008C10CA"/>
    <w:rsid w:val="008C1752"/>
    <w:rsid w:val="008C1812"/>
    <w:rsid w:val="008C4836"/>
    <w:rsid w:val="008C4CDB"/>
    <w:rsid w:val="008C76F0"/>
    <w:rsid w:val="008D266B"/>
    <w:rsid w:val="008D336F"/>
    <w:rsid w:val="008D3B53"/>
    <w:rsid w:val="008D3E64"/>
    <w:rsid w:val="008D45F1"/>
    <w:rsid w:val="008D5B10"/>
    <w:rsid w:val="008E02F2"/>
    <w:rsid w:val="008E16DB"/>
    <w:rsid w:val="008E21F9"/>
    <w:rsid w:val="008E3C1E"/>
    <w:rsid w:val="008E4458"/>
    <w:rsid w:val="008E486C"/>
    <w:rsid w:val="008E4EE7"/>
    <w:rsid w:val="008E555C"/>
    <w:rsid w:val="008E57D7"/>
    <w:rsid w:val="008E6727"/>
    <w:rsid w:val="008E6FFA"/>
    <w:rsid w:val="008E7AE0"/>
    <w:rsid w:val="008E7C02"/>
    <w:rsid w:val="008F0B76"/>
    <w:rsid w:val="008F224C"/>
    <w:rsid w:val="008F3269"/>
    <w:rsid w:val="008F3658"/>
    <w:rsid w:val="008F448B"/>
    <w:rsid w:val="008F456B"/>
    <w:rsid w:val="008F4E00"/>
    <w:rsid w:val="008F540A"/>
    <w:rsid w:val="009006F1"/>
    <w:rsid w:val="009009EF"/>
    <w:rsid w:val="00900A05"/>
    <w:rsid w:val="009018F0"/>
    <w:rsid w:val="00901B63"/>
    <w:rsid w:val="00901E9F"/>
    <w:rsid w:val="009023F6"/>
    <w:rsid w:val="00902C19"/>
    <w:rsid w:val="0090450C"/>
    <w:rsid w:val="00904F3A"/>
    <w:rsid w:val="00905D21"/>
    <w:rsid w:val="00906CB4"/>
    <w:rsid w:val="00906F9B"/>
    <w:rsid w:val="0090707F"/>
    <w:rsid w:val="009072EC"/>
    <w:rsid w:val="00910486"/>
    <w:rsid w:val="009116F4"/>
    <w:rsid w:val="00911918"/>
    <w:rsid w:val="009119A4"/>
    <w:rsid w:val="00911D68"/>
    <w:rsid w:val="00912031"/>
    <w:rsid w:val="00912869"/>
    <w:rsid w:val="00912CDC"/>
    <w:rsid w:val="00913223"/>
    <w:rsid w:val="00913B12"/>
    <w:rsid w:val="00913EF2"/>
    <w:rsid w:val="00914467"/>
    <w:rsid w:val="00915B8A"/>
    <w:rsid w:val="009167E8"/>
    <w:rsid w:val="00916B3C"/>
    <w:rsid w:val="00916EC6"/>
    <w:rsid w:val="009174BC"/>
    <w:rsid w:val="009201F4"/>
    <w:rsid w:val="0092050E"/>
    <w:rsid w:val="0092272B"/>
    <w:rsid w:val="00922E72"/>
    <w:rsid w:val="00923765"/>
    <w:rsid w:val="00923CAD"/>
    <w:rsid w:val="00924081"/>
    <w:rsid w:val="00924B63"/>
    <w:rsid w:val="00924C86"/>
    <w:rsid w:val="00926708"/>
    <w:rsid w:val="00927CFE"/>
    <w:rsid w:val="009305F0"/>
    <w:rsid w:val="00930850"/>
    <w:rsid w:val="0093156B"/>
    <w:rsid w:val="0093183E"/>
    <w:rsid w:val="00931A00"/>
    <w:rsid w:val="00931FB9"/>
    <w:rsid w:val="009326A4"/>
    <w:rsid w:val="00932C6C"/>
    <w:rsid w:val="00934853"/>
    <w:rsid w:val="0093487E"/>
    <w:rsid w:val="009356C9"/>
    <w:rsid w:val="00935C08"/>
    <w:rsid w:val="00936F80"/>
    <w:rsid w:val="009431DD"/>
    <w:rsid w:val="00943911"/>
    <w:rsid w:val="009455B7"/>
    <w:rsid w:val="00946B05"/>
    <w:rsid w:val="0094744E"/>
    <w:rsid w:val="00950041"/>
    <w:rsid w:val="009502FE"/>
    <w:rsid w:val="00950AC1"/>
    <w:rsid w:val="009513B1"/>
    <w:rsid w:val="00951C63"/>
    <w:rsid w:val="00952C43"/>
    <w:rsid w:val="009539A0"/>
    <w:rsid w:val="009539E1"/>
    <w:rsid w:val="00955136"/>
    <w:rsid w:val="0095539B"/>
    <w:rsid w:val="00955BD9"/>
    <w:rsid w:val="00956473"/>
    <w:rsid w:val="00957E74"/>
    <w:rsid w:val="009601E4"/>
    <w:rsid w:val="00960317"/>
    <w:rsid w:val="00960C6F"/>
    <w:rsid w:val="009614F4"/>
    <w:rsid w:val="009618DE"/>
    <w:rsid w:val="00962043"/>
    <w:rsid w:val="009629A1"/>
    <w:rsid w:val="00966DEE"/>
    <w:rsid w:val="00967845"/>
    <w:rsid w:val="009678A4"/>
    <w:rsid w:val="00970737"/>
    <w:rsid w:val="0097176F"/>
    <w:rsid w:val="00971888"/>
    <w:rsid w:val="009720B1"/>
    <w:rsid w:val="00973627"/>
    <w:rsid w:val="009739F2"/>
    <w:rsid w:val="009745F9"/>
    <w:rsid w:val="009747AA"/>
    <w:rsid w:val="00975053"/>
    <w:rsid w:val="0097532F"/>
    <w:rsid w:val="00975434"/>
    <w:rsid w:val="00976B5E"/>
    <w:rsid w:val="00976F62"/>
    <w:rsid w:val="009813A8"/>
    <w:rsid w:val="00981800"/>
    <w:rsid w:val="00982CFE"/>
    <w:rsid w:val="00984757"/>
    <w:rsid w:val="00984D29"/>
    <w:rsid w:val="00984E99"/>
    <w:rsid w:val="00984F72"/>
    <w:rsid w:val="00985114"/>
    <w:rsid w:val="00985ACB"/>
    <w:rsid w:val="00986A66"/>
    <w:rsid w:val="00986BBF"/>
    <w:rsid w:val="00986D0F"/>
    <w:rsid w:val="0098766F"/>
    <w:rsid w:val="00987D74"/>
    <w:rsid w:val="00991568"/>
    <w:rsid w:val="009919E7"/>
    <w:rsid w:val="00991EB8"/>
    <w:rsid w:val="009924E2"/>
    <w:rsid w:val="0099251F"/>
    <w:rsid w:val="009926FC"/>
    <w:rsid w:val="0099379A"/>
    <w:rsid w:val="009950C5"/>
    <w:rsid w:val="0099587A"/>
    <w:rsid w:val="00996CD2"/>
    <w:rsid w:val="0099759D"/>
    <w:rsid w:val="00997C1D"/>
    <w:rsid w:val="009A0155"/>
    <w:rsid w:val="009A1C3E"/>
    <w:rsid w:val="009A25D1"/>
    <w:rsid w:val="009A2EE2"/>
    <w:rsid w:val="009A3851"/>
    <w:rsid w:val="009A400B"/>
    <w:rsid w:val="009A45ED"/>
    <w:rsid w:val="009A4B09"/>
    <w:rsid w:val="009A5815"/>
    <w:rsid w:val="009A5AC3"/>
    <w:rsid w:val="009A6A80"/>
    <w:rsid w:val="009A70ED"/>
    <w:rsid w:val="009A7470"/>
    <w:rsid w:val="009A7973"/>
    <w:rsid w:val="009B0A82"/>
    <w:rsid w:val="009B0EC0"/>
    <w:rsid w:val="009B0EE5"/>
    <w:rsid w:val="009B12B6"/>
    <w:rsid w:val="009B379A"/>
    <w:rsid w:val="009B37D8"/>
    <w:rsid w:val="009B37F9"/>
    <w:rsid w:val="009B3FAA"/>
    <w:rsid w:val="009B71A3"/>
    <w:rsid w:val="009B7301"/>
    <w:rsid w:val="009B7C9C"/>
    <w:rsid w:val="009C1123"/>
    <w:rsid w:val="009C2D79"/>
    <w:rsid w:val="009C3CEE"/>
    <w:rsid w:val="009C4619"/>
    <w:rsid w:val="009C4B94"/>
    <w:rsid w:val="009C5D96"/>
    <w:rsid w:val="009C5E43"/>
    <w:rsid w:val="009C6D2B"/>
    <w:rsid w:val="009C72F7"/>
    <w:rsid w:val="009C7D65"/>
    <w:rsid w:val="009D111C"/>
    <w:rsid w:val="009D1813"/>
    <w:rsid w:val="009D2451"/>
    <w:rsid w:val="009D24C5"/>
    <w:rsid w:val="009D291B"/>
    <w:rsid w:val="009D3191"/>
    <w:rsid w:val="009D330B"/>
    <w:rsid w:val="009D38CF"/>
    <w:rsid w:val="009D405C"/>
    <w:rsid w:val="009D4074"/>
    <w:rsid w:val="009D6B72"/>
    <w:rsid w:val="009D7A2E"/>
    <w:rsid w:val="009D7F7E"/>
    <w:rsid w:val="009E03C1"/>
    <w:rsid w:val="009E2BB8"/>
    <w:rsid w:val="009E3D4F"/>
    <w:rsid w:val="009E4BAE"/>
    <w:rsid w:val="009E6715"/>
    <w:rsid w:val="009E7397"/>
    <w:rsid w:val="009E75C0"/>
    <w:rsid w:val="009F13ED"/>
    <w:rsid w:val="009F1BDE"/>
    <w:rsid w:val="009F3502"/>
    <w:rsid w:val="009F3925"/>
    <w:rsid w:val="009F42B4"/>
    <w:rsid w:val="009F4736"/>
    <w:rsid w:val="009F4818"/>
    <w:rsid w:val="009F4E62"/>
    <w:rsid w:val="009F5095"/>
    <w:rsid w:val="009F6087"/>
    <w:rsid w:val="009F6F44"/>
    <w:rsid w:val="009F7C6E"/>
    <w:rsid w:val="00A0067C"/>
    <w:rsid w:val="00A013B0"/>
    <w:rsid w:val="00A01780"/>
    <w:rsid w:val="00A018F3"/>
    <w:rsid w:val="00A01D1D"/>
    <w:rsid w:val="00A02933"/>
    <w:rsid w:val="00A02F2C"/>
    <w:rsid w:val="00A04140"/>
    <w:rsid w:val="00A049DB"/>
    <w:rsid w:val="00A04CC8"/>
    <w:rsid w:val="00A05D1A"/>
    <w:rsid w:val="00A10774"/>
    <w:rsid w:val="00A110AC"/>
    <w:rsid w:val="00A113A6"/>
    <w:rsid w:val="00A127B5"/>
    <w:rsid w:val="00A15FC9"/>
    <w:rsid w:val="00A1761B"/>
    <w:rsid w:val="00A17BFA"/>
    <w:rsid w:val="00A20215"/>
    <w:rsid w:val="00A20937"/>
    <w:rsid w:val="00A20950"/>
    <w:rsid w:val="00A212C7"/>
    <w:rsid w:val="00A225D2"/>
    <w:rsid w:val="00A22666"/>
    <w:rsid w:val="00A23F54"/>
    <w:rsid w:val="00A247C8"/>
    <w:rsid w:val="00A2484F"/>
    <w:rsid w:val="00A248BD"/>
    <w:rsid w:val="00A24A0E"/>
    <w:rsid w:val="00A24C3B"/>
    <w:rsid w:val="00A25EC8"/>
    <w:rsid w:val="00A2701F"/>
    <w:rsid w:val="00A2703E"/>
    <w:rsid w:val="00A275FC"/>
    <w:rsid w:val="00A2771B"/>
    <w:rsid w:val="00A31990"/>
    <w:rsid w:val="00A31EAF"/>
    <w:rsid w:val="00A324DF"/>
    <w:rsid w:val="00A325F8"/>
    <w:rsid w:val="00A3499F"/>
    <w:rsid w:val="00A35C28"/>
    <w:rsid w:val="00A3604D"/>
    <w:rsid w:val="00A368B0"/>
    <w:rsid w:val="00A36FAB"/>
    <w:rsid w:val="00A37351"/>
    <w:rsid w:val="00A37676"/>
    <w:rsid w:val="00A4000D"/>
    <w:rsid w:val="00A40C36"/>
    <w:rsid w:val="00A42B8B"/>
    <w:rsid w:val="00A42CB6"/>
    <w:rsid w:val="00A43415"/>
    <w:rsid w:val="00A43CDB"/>
    <w:rsid w:val="00A4460C"/>
    <w:rsid w:val="00A449F3"/>
    <w:rsid w:val="00A44ACE"/>
    <w:rsid w:val="00A4601C"/>
    <w:rsid w:val="00A47E00"/>
    <w:rsid w:val="00A47E7B"/>
    <w:rsid w:val="00A508DA"/>
    <w:rsid w:val="00A50D69"/>
    <w:rsid w:val="00A51C0D"/>
    <w:rsid w:val="00A53C19"/>
    <w:rsid w:val="00A5472D"/>
    <w:rsid w:val="00A54A3E"/>
    <w:rsid w:val="00A5539B"/>
    <w:rsid w:val="00A556BC"/>
    <w:rsid w:val="00A55D1D"/>
    <w:rsid w:val="00A6305E"/>
    <w:rsid w:val="00A64C43"/>
    <w:rsid w:val="00A64D8B"/>
    <w:rsid w:val="00A656C8"/>
    <w:rsid w:val="00A65AAD"/>
    <w:rsid w:val="00A664CE"/>
    <w:rsid w:val="00A668A3"/>
    <w:rsid w:val="00A676B4"/>
    <w:rsid w:val="00A700A9"/>
    <w:rsid w:val="00A70C76"/>
    <w:rsid w:val="00A70E76"/>
    <w:rsid w:val="00A713E0"/>
    <w:rsid w:val="00A714B5"/>
    <w:rsid w:val="00A71F6C"/>
    <w:rsid w:val="00A7337D"/>
    <w:rsid w:val="00A738C8"/>
    <w:rsid w:val="00A7422F"/>
    <w:rsid w:val="00A75440"/>
    <w:rsid w:val="00A75598"/>
    <w:rsid w:val="00A75C9B"/>
    <w:rsid w:val="00A76777"/>
    <w:rsid w:val="00A76E3C"/>
    <w:rsid w:val="00A77165"/>
    <w:rsid w:val="00A80268"/>
    <w:rsid w:val="00A81069"/>
    <w:rsid w:val="00A824B0"/>
    <w:rsid w:val="00A83624"/>
    <w:rsid w:val="00A84056"/>
    <w:rsid w:val="00A85FCA"/>
    <w:rsid w:val="00A86F60"/>
    <w:rsid w:val="00A877DD"/>
    <w:rsid w:val="00A90045"/>
    <w:rsid w:val="00A901C0"/>
    <w:rsid w:val="00A9144C"/>
    <w:rsid w:val="00A91C0C"/>
    <w:rsid w:val="00A91EC6"/>
    <w:rsid w:val="00A92A93"/>
    <w:rsid w:val="00A9305A"/>
    <w:rsid w:val="00A94203"/>
    <w:rsid w:val="00A952F5"/>
    <w:rsid w:val="00A964CA"/>
    <w:rsid w:val="00AA1468"/>
    <w:rsid w:val="00AA21E7"/>
    <w:rsid w:val="00AA26F1"/>
    <w:rsid w:val="00AA2FA5"/>
    <w:rsid w:val="00AA3310"/>
    <w:rsid w:val="00AA38B6"/>
    <w:rsid w:val="00AA5318"/>
    <w:rsid w:val="00AA7138"/>
    <w:rsid w:val="00AA7C3B"/>
    <w:rsid w:val="00AB1605"/>
    <w:rsid w:val="00AB1BDD"/>
    <w:rsid w:val="00AB3884"/>
    <w:rsid w:val="00AB4F29"/>
    <w:rsid w:val="00AB565F"/>
    <w:rsid w:val="00AB712E"/>
    <w:rsid w:val="00AB7D7A"/>
    <w:rsid w:val="00AC1F05"/>
    <w:rsid w:val="00AC21DF"/>
    <w:rsid w:val="00AC2C46"/>
    <w:rsid w:val="00AC5244"/>
    <w:rsid w:val="00AC5E72"/>
    <w:rsid w:val="00AC6565"/>
    <w:rsid w:val="00AD1A42"/>
    <w:rsid w:val="00AD2390"/>
    <w:rsid w:val="00AD375F"/>
    <w:rsid w:val="00AD3882"/>
    <w:rsid w:val="00AD4289"/>
    <w:rsid w:val="00AD5A42"/>
    <w:rsid w:val="00AD5B6E"/>
    <w:rsid w:val="00AD5FAA"/>
    <w:rsid w:val="00AD62C4"/>
    <w:rsid w:val="00AD6F41"/>
    <w:rsid w:val="00AD7DBE"/>
    <w:rsid w:val="00AE4681"/>
    <w:rsid w:val="00AE52C4"/>
    <w:rsid w:val="00AE55BE"/>
    <w:rsid w:val="00AE573A"/>
    <w:rsid w:val="00AE595A"/>
    <w:rsid w:val="00AE5B80"/>
    <w:rsid w:val="00AE6929"/>
    <w:rsid w:val="00AE76D7"/>
    <w:rsid w:val="00AF03C7"/>
    <w:rsid w:val="00AF0A3D"/>
    <w:rsid w:val="00AF1E56"/>
    <w:rsid w:val="00AF1EB8"/>
    <w:rsid w:val="00AF2389"/>
    <w:rsid w:val="00AF2EAE"/>
    <w:rsid w:val="00AF5210"/>
    <w:rsid w:val="00AF6BAD"/>
    <w:rsid w:val="00AF6CAF"/>
    <w:rsid w:val="00AF7469"/>
    <w:rsid w:val="00B00A18"/>
    <w:rsid w:val="00B013A1"/>
    <w:rsid w:val="00B01470"/>
    <w:rsid w:val="00B01AB9"/>
    <w:rsid w:val="00B01B63"/>
    <w:rsid w:val="00B020EF"/>
    <w:rsid w:val="00B024EE"/>
    <w:rsid w:val="00B03E8D"/>
    <w:rsid w:val="00B04314"/>
    <w:rsid w:val="00B05538"/>
    <w:rsid w:val="00B06F93"/>
    <w:rsid w:val="00B0713C"/>
    <w:rsid w:val="00B1061C"/>
    <w:rsid w:val="00B10F62"/>
    <w:rsid w:val="00B121CB"/>
    <w:rsid w:val="00B13470"/>
    <w:rsid w:val="00B13C89"/>
    <w:rsid w:val="00B15B99"/>
    <w:rsid w:val="00B16047"/>
    <w:rsid w:val="00B16567"/>
    <w:rsid w:val="00B16871"/>
    <w:rsid w:val="00B16C9F"/>
    <w:rsid w:val="00B16E27"/>
    <w:rsid w:val="00B177A5"/>
    <w:rsid w:val="00B215E0"/>
    <w:rsid w:val="00B23B66"/>
    <w:rsid w:val="00B24186"/>
    <w:rsid w:val="00B24DBD"/>
    <w:rsid w:val="00B25941"/>
    <w:rsid w:val="00B25FB7"/>
    <w:rsid w:val="00B2614F"/>
    <w:rsid w:val="00B309F8"/>
    <w:rsid w:val="00B30B43"/>
    <w:rsid w:val="00B31522"/>
    <w:rsid w:val="00B3188F"/>
    <w:rsid w:val="00B35A09"/>
    <w:rsid w:val="00B360A1"/>
    <w:rsid w:val="00B36BD3"/>
    <w:rsid w:val="00B36ECA"/>
    <w:rsid w:val="00B37799"/>
    <w:rsid w:val="00B4057E"/>
    <w:rsid w:val="00B42438"/>
    <w:rsid w:val="00B42621"/>
    <w:rsid w:val="00B4275F"/>
    <w:rsid w:val="00B42BE1"/>
    <w:rsid w:val="00B4380E"/>
    <w:rsid w:val="00B438BD"/>
    <w:rsid w:val="00B43B46"/>
    <w:rsid w:val="00B46210"/>
    <w:rsid w:val="00B46FA1"/>
    <w:rsid w:val="00B47441"/>
    <w:rsid w:val="00B477A5"/>
    <w:rsid w:val="00B477C2"/>
    <w:rsid w:val="00B50113"/>
    <w:rsid w:val="00B51068"/>
    <w:rsid w:val="00B51ABF"/>
    <w:rsid w:val="00B521D3"/>
    <w:rsid w:val="00B52C37"/>
    <w:rsid w:val="00B53F7B"/>
    <w:rsid w:val="00B54A7F"/>
    <w:rsid w:val="00B54DAC"/>
    <w:rsid w:val="00B54DD8"/>
    <w:rsid w:val="00B550BE"/>
    <w:rsid w:val="00B5515D"/>
    <w:rsid w:val="00B55756"/>
    <w:rsid w:val="00B55833"/>
    <w:rsid w:val="00B5684A"/>
    <w:rsid w:val="00B6026B"/>
    <w:rsid w:val="00B60663"/>
    <w:rsid w:val="00B60CD3"/>
    <w:rsid w:val="00B60ECF"/>
    <w:rsid w:val="00B613EA"/>
    <w:rsid w:val="00B618E2"/>
    <w:rsid w:val="00B61970"/>
    <w:rsid w:val="00B61CC2"/>
    <w:rsid w:val="00B62612"/>
    <w:rsid w:val="00B62A07"/>
    <w:rsid w:val="00B648C9"/>
    <w:rsid w:val="00B64CEC"/>
    <w:rsid w:val="00B70318"/>
    <w:rsid w:val="00B70B6C"/>
    <w:rsid w:val="00B71B4C"/>
    <w:rsid w:val="00B74047"/>
    <w:rsid w:val="00B740CC"/>
    <w:rsid w:val="00B74648"/>
    <w:rsid w:val="00B771AE"/>
    <w:rsid w:val="00B77403"/>
    <w:rsid w:val="00B8075E"/>
    <w:rsid w:val="00B80B19"/>
    <w:rsid w:val="00B81BEB"/>
    <w:rsid w:val="00B82F89"/>
    <w:rsid w:val="00B831A0"/>
    <w:rsid w:val="00B84532"/>
    <w:rsid w:val="00B85630"/>
    <w:rsid w:val="00B86A89"/>
    <w:rsid w:val="00B86CCE"/>
    <w:rsid w:val="00B91F4A"/>
    <w:rsid w:val="00B94389"/>
    <w:rsid w:val="00B95314"/>
    <w:rsid w:val="00B96864"/>
    <w:rsid w:val="00B96B6A"/>
    <w:rsid w:val="00B97AE9"/>
    <w:rsid w:val="00BA217C"/>
    <w:rsid w:val="00BA2802"/>
    <w:rsid w:val="00BA2D6F"/>
    <w:rsid w:val="00BA322F"/>
    <w:rsid w:val="00BA414F"/>
    <w:rsid w:val="00BA4F90"/>
    <w:rsid w:val="00BA6066"/>
    <w:rsid w:val="00BA6567"/>
    <w:rsid w:val="00BA6A1C"/>
    <w:rsid w:val="00BA6AA0"/>
    <w:rsid w:val="00BA7851"/>
    <w:rsid w:val="00BB1364"/>
    <w:rsid w:val="00BB1A93"/>
    <w:rsid w:val="00BB2A73"/>
    <w:rsid w:val="00BB2E2B"/>
    <w:rsid w:val="00BB3587"/>
    <w:rsid w:val="00BB37CB"/>
    <w:rsid w:val="00BB3C14"/>
    <w:rsid w:val="00BB5147"/>
    <w:rsid w:val="00BB5962"/>
    <w:rsid w:val="00BB5B81"/>
    <w:rsid w:val="00BB6BFB"/>
    <w:rsid w:val="00BB6F93"/>
    <w:rsid w:val="00BB7BBD"/>
    <w:rsid w:val="00BC08A3"/>
    <w:rsid w:val="00BC0C18"/>
    <w:rsid w:val="00BC209F"/>
    <w:rsid w:val="00BC260E"/>
    <w:rsid w:val="00BC29B3"/>
    <w:rsid w:val="00BC2FCB"/>
    <w:rsid w:val="00BC31B2"/>
    <w:rsid w:val="00BC3261"/>
    <w:rsid w:val="00BC47A0"/>
    <w:rsid w:val="00BC49BC"/>
    <w:rsid w:val="00BC5073"/>
    <w:rsid w:val="00BC508F"/>
    <w:rsid w:val="00BD0534"/>
    <w:rsid w:val="00BD09E4"/>
    <w:rsid w:val="00BD12B8"/>
    <w:rsid w:val="00BD1807"/>
    <w:rsid w:val="00BD2148"/>
    <w:rsid w:val="00BD3C55"/>
    <w:rsid w:val="00BD5321"/>
    <w:rsid w:val="00BD6396"/>
    <w:rsid w:val="00BD64E9"/>
    <w:rsid w:val="00BD7F94"/>
    <w:rsid w:val="00BD7FB3"/>
    <w:rsid w:val="00BE359B"/>
    <w:rsid w:val="00BE5335"/>
    <w:rsid w:val="00BE765B"/>
    <w:rsid w:val="00BE7845"/>
    <w:rsid w:val="00BF13FC"/>
    <w:rsid w:val="00BF1788"/>
    <w:rsid w:val="00BF1E7F"/>
    <w:rsid w:val="00BF254E"/>
    <w:rsid w:val="00BF2E53"/>
    <w:rsid w:val="00BF3780"/>
    <w:rsid w:val="00BF3831"/>
    <w:rsid w:val="00BF4329"/>
    <w:rsid w:val="00BF4BB4"/>
    <w:rsid w:val="00BF4D09"/>
    <w:rsid w:val="00BF518C"/>
    <w:rsid w:val="00BF5440"/>
    <w:rsid w:val="00BF64ED"/>
    <w:rsid w:val="00BF666C"/>
    <w:rsid w:val="00BF6CED"/>
    <w:rsid w:val="00BF70C4"/>
    <w:rsid w:val="00BF7164"/>
    <w:rsid w:val="00BF7326"/>
    <w:rsid w:val="00BF77D9"/>
    <w:rsid w:val="00BF7F7E"/>
    <w:rsid w:val="00C03318"/>
    <w:rsid w:val="00C0344F"/>
    <w:rsid w:val="00C040BB"/>
    <w:rsid w:val="00C04348"/>
    <w:rsid w:val="00C056C5"/>
    <w:rsid w:val="00C0587A"/>
    <w:rsid w:val="00C05B00"/>
    <w:rsid w:val="00C05F21"/>
    <w:rsid w:val="00C1039B"/>
    <w:rsid w:val="00C107C3"/>
    <w:rsid w:val="00C109B2"/>
    <w:rsid w:val="00C1192D"/>
    <w:rsid w:val="00C1282E"/>
    <w:rsid w:val="00C13745"/>
    <w:rsid w:val="00C1396F"/>
    <w:rsid w:val="00C1397C"/>
    <w:rsid w:val="00C13F17"/>
    <w:rsid w:val="00C14784"/>
    <w:rsid w:val="00C15170"/>
    <w:rsid w:val="00C16F57"/>
    <w:rsid w:val="00C2001A"/>
    <w:rsid w:val="00C20220"/>
    <w:rsid w:val="00C2141D"/>
    <w:rsid w:val="00C23859"/>
    <w:rsid w:val="00C24450"/>
    <w:rsid w:val="00C244EC"/>
    <w:rsid w:val="00C24571"/>
    <w:rsid w:val="00C25725"/>
    <w:rsid w:val="00C25E8A"/>
    <w:rsid w:val="00C267BD"/>
    <w:rsid w:val="00C26A56"/>
    <w:rsid w:val="00C27D01"/>
    <w:rsid w:val="00C27E85"/>
    <w:rsid w:val="00C317A5"/>
    <w:rsid w:val="00C33195"/>
    <w:rsid w:val="00C3344F"/>
    <w:rsid w:val="00C336BD"/>
    <w:rsid w:val="00C33948"/>
    <w:rsid w:val="00C33A3D"/>
    <w:rsid w:val="00C34074"/>
    <w:rsid w:val="00C34ABC"/>
    <w:rsid w:val="00C359D0"/>
    <w:rsid w:val="00C36190"/>
    <w:rsid w:val="00C3647C"/>
    <w:rsid w:val="00C36511"/>
    <w:rsid w:val="00C367A5"/>
    <w:rsid w:val="00C36D41"/>
    <w:rsid w:val="00C37904"/>
    <w:rsid w:val="00C400AF"/>
    <w:rsid w:val="00C44260"/>
    <w:rsid w:val="00C4460A"/>
    <w:rsid w:val="00C45094"/>
    <w:rsid w:val="00C451AF"/>
    <w:rsid w:val="00C453D1"/>
    <w:rsid w:val="00C45928"/>
    <w:rsid w:val="00C46446"/>
    <w:rsid w:val="00C47BB6"/>
    <w:rsid w:val="00C5086A"/>
    <w:rsid w:val="00C50BCB"/>
    <w:rsid w:val="00C5138C"/>
    <w:rsid w:val="00C52013"/>
    <w:rsid w:val="00C529FE"/>
    <w:rsid w:val="00C53870"/>
    <w:rsid w:val="00C54B2C"/>
    <w:rsid w:val="00C54DF6"/>
    <w:rsid w:val="00C54F0C"/>
    <w:rsid w:val="00C5508F"/>
    <w:rsid w:val="00C55722"/>
    <w:rsid w:val="00C559A7"/>
    <w:rsid w:val="00C55D8B"/>
    <w:rsid w:val="00C560E0"/>
    <w:rsid w:val="00C60542"/>
    <w:rsid w:val="00C609EE"/>
    <w:rsid w:val="00C62045"/>
    <w:rsid w:val="00C640B2"/>
    <w:rsid w:val="00C65C64"/>
    <w:rsid w:val="00C66466"/>
    <w:rsid w:val="00C66EBD"/>
    <w:rsid w:val="00C66F9F"/>
    <w:rsid w:val="00C67F4F"/>
    <w:rsid w:val="00C7033D"/>
    <w:rsid w:val="00C70729"/>
    <w:rsid w:val="00C7181C"/>
    <w:rsid w:val="00C72F5F"/>
    <w:rsid w:val="00C73966"/>
    <w:rsid w:val="00C73FCA"/>
    <w:rsid w:val="00C756EA"/>
    <w:rsid w:val="00C76F8C"/>
    <w:rsid w:val="00C7739E"/>
    <w:rsid w:val="00C77F3F"/>
    <w:rsid w:val="00C80472"/>
    <w:rsid w:val="00C805FC"/>
    <w:rsid w:val="00C80B46"/>
    <w:rsid w:val="00C8178E"/>
    <w:rsid w:val="00C82AC1"/>
    <w:rsid w:val="00C83E38"/>
    <w:rsid w:val="00C83F36"/>
    <w:rsid w:val="00C850F5"/>
    <w:rsid w:val="00C85835"/>
    <w:rsid w:val="00C86299"/>
    <w:rsid w:val="00C8643A"/>
    <w:rsid w:val="00C8761A"/>
    <w:rsid w:val="00C876DD"/>
    <w:rsid w:val="00C91CBB"/>
    <w:rsid w:val="00C927F8"/>
    <w:rsid w:val="00C93E89"/>
    <w:rsid w:val="00C943EC"/>
    <w:rsid w:val="00C94624"/>
    <w:rsid w:val="00C94959"/>
    <w:rsid w:val="00C94BCA"/>
    <w:rsid w:val="00C95C64"/>
    <w:rsid w:val="00C968B2"/>
    <w:rsid w:val="00C97685"/>
    <w:rsid w:val="00C978DD"/>
    <w:rsid w:val="00C97D11"/>
    <w:rsid w:val="00CA0051"/>
    <w:rsid w:val="00CA255E"/>
    <w:rsid w:val="00CA3550"/>
    <w:rsid w:val="00CA3720"/>
    <w:rsid w:val="00CA50E4"/>
    <w:rsid w:val="00CA559C"/>
    <w:rsid w:val="00CA58ED"/>
    <w:rsid w:val="00CA6215"/>
    <w:rsid w:val="00CA6695"/>
    <w:rsid w:val="00CA7BD1"/>
    <w:rsid w:val="00CB072B"/>
    <w:rsid w:val="00CB08E4"/>
    <w:rsid w:val="00CB22FA"/>
    <w:rsid w:val="00CB244C"/>
    <w:rsid w:val="00CB36FE"/>
    <w:rsid w:val="00CB379D"/>
    <w:rsid w:val="00CB4457"/>
    <w:rsid w:val="00CB513E"/>
    <w:rsid w:val="00CB561B"/>
    <w:rsid w:val="00CB6509"/>
    <w:rsid w:val="00CB6E2E"/>
    <w:rsid w:val="00CB7E20"/>
    <w:rsid w:val="00CC0603"/>
    <w:rsid w:val="00CC0801"/>
    <w:rsid w:val="00CC0A01"/>
    <w:rsid w:val="00CC0DED"/>
    <w:rsid w:val="00CC205C"/>
    <w:rsid w:val="00CC2414"/>
    <w:rsid w:val="00CC25D9"/>
    <w:rsid w:val="00CC274F"/>
    <w:rsid w:val="00CC29E0"/>
    <w:rsid w:val="00CC4568"/>
    <w:rsid w:val="00CC4791"/>
    <w:rsid w:val="00CC5052"/>
    <w:rsid w:val="00CD0107"/>
    <w:rsid w:val="00CD09E2"/>
    <w:rsid w:val="00CD2D33"/>
    <w:rsid w:val="00CD354C"/>
    <w:rsid w:val="00CD3F4F"/>
    <w:rsid w:val="00CD436B"/>
    <w:rsid w:val="00CD478D"/>
    <w:rsid w:val="00CD5263"/>
    <w:rsid w:val="00CD5D00"/>
    <w:rsid w:val="00CD5D47"/>
    <w:rsid w:val="00CD5E1F"/>
    <w:rsid w:val="00CD6417"/>
    <w:rsid w:val="00CD691E"/>
    <w:rsid w:val="00CE09E9"/>
    <w:rsid w:val="00CE13BB"/>
    <w:rsid w:val="00CE1C54"/>
    <w:rsid w:val="00CE1E88"/>
    <w:rsid w:val="00CE360C"/>
    <w:rsid w:val="00CE4064"/>
    <w:rsid w:val="00CE5FA1"/>
    <w:rsid w:val="00CE6493"/>
    <w:rsid w:val="00CE6863"/>
    <w:rsid w:val="00CE7180"/>
    <w:rsid w:val="00CF1B4A"/>
    <w:rsid w:val="00CF1F74"/>
    <w:rsid w:val="00CF21D0"/>
    <w:rsid w:val="00CF2B61"/>
    <w:rsid w:val="00CF2DA6"/>
    <w:rsid w:val="00CF47AA"/>
    <w:rsid w:val="00CF47D8"/>
    <w:rsid w:val="00CF4F24"/>
    <w:rsid w:val="00CF5558"/>
    <w:rsid w:val="00CF58B3"/>
    <w:rsid w:val="00CF592D"/>
    <w:rsid w:val="00CF5B59"/>
    <w:rsid w:val="00CF78FC"/>
    <w:rsid w:val="00D00004"/>
    <w:rsid w:val="00D00681"/>
    <w:rsid w:val="00D009B2"/>
    <w:rsid w:val="00D0180F"/>
    <w:rsid w:val="00D01E53"/>
    <w:rsid w:val="00D02931"/>
    <w:rsid w:val="00D02E92"/>
    <w:rsid w:val="00D02FB6"/>
    <w:rsid w:val="00D0354F"/>
    <w:rsid w:val="00D037EF"/>
    <w:rsid w:val="00D03859"/>
    <w:rsid w:val="00D0472F"/>
    <w:rsid w:val="00D047E1"/>
    <w:rsid w:val="00D051CC"/>
    <w:rsid w:val="00D053FB"/>
    <w:rsid w:val="00D059B7"/>
    <w:rsid w:val="00D065BD"/>
    <w:rsid w:val="00D068ED"/>
    <w:rsid w:val="00D070A8"/>
    <w:rsid w:val="00D11AE4"/>
    <w:rsid w:val="00D11B0F"/>
    <w:rsid w:val="00D12055"/>
    <w:rsid w:val="00D12314"/>
    <w:rsid w:val="00D12403"/>
    <w:rsid w:val="00D12FED"/>
    <w:rsid w:val="00D1364C"/>
    <w:rsid w:val="00D14BD4"/>
    <w:rsid w:val="00D1535D"/>
    <w:rsid w:val="00D160FA"/>
    <w:rsid w:val="00D2164C"/>
    <w:rsid w:val="00D2173F"/>
    <w:rsid w:val="00D217E5"/>
    <w:rsid w:val="00D21894"/>
    <w:rsid w:val="00D225D0"/>
    <w:rsid w:val="00D22DEC"/>
    <w:rsid w:val="00D232BE"/>
    <w:rsid w:val="00D24436"/>
    <w:rsid w:val="00D24A21"/>
    <w:rsid w:val="00D254A2"/>
    <w:rsid w:val="00D258CD"/>
    <w:rsid w:val="00D26674"/>
    <w:rsid w:val="00D311C1"/>
    <w:rsid w:val="00D31A97"/>
    <w:rsid w:val="00D3261B"/>
    <w:rsid w:val="00D32FC0"/>
    <w:rsid w:val="00D3379D"/>
    <w:rsid w:val="00D33CBC"/>
    <w:rsid w:val="00D34034"/>
    <w:rsid w:val="00D341BE"/>
    <w:rsid w:val="00D35777"/>
    <w:rsid w:val="00D36A6F"/>
    <w:rsid w:val="00D40CBD"/>
    <w:rsid w:val="00D4112F"/>
    <w:rsid w:val="00D446EC"/>
    <w:rsid w:val="00D45837"/>
    <w:rsid w:val="00D45E3A"/>
    <w:rsid w:val="00D4648C"/>
    <w:rsid w:val="00D502C3"/>
    <w:rsid w:val="00D5096A"/>
    <w:rsid w:val="00D509A8"/>
    <w:rsid w:val="00D5126B"/>
    <w:rsid w:val="00D52750"/>
    <w:rsid w:val="00D52A8B"/>
    <w:rsid w:val="00D5367F"/>
    <w:rsid w:val="00D550A8"/>
    <w:rsid w:val="00D55843"/>
    <w:rsid w:val="00D55A6C"/>
    <w:rsid w:val="00D560E6"/>
    <w:rsid w:val="00D563F7"/>
    <w:rsid w:val="00D564C3"/>
    <w:rsid w:val="00D56A37"/>
    <w:rsid w:val="00D56FF4"/>
    <w:rsid w:val="00D57335"/>
    <w:rsid w:val="00D57410"/>
    <w:rsid w:val="00D575FD"/>
    <w:rsid w:val="00D57D49"/>
    <w:rsid w:val="00D619D1"/>
    <w:rsid w:val="00D620F7"/>
    <w:rsid w:val="00D62228"/>
    <w:rsid w:val="00D62913"/>
    <w:rsid w:val="00D62E78"/>
    <w:rsid w:val="00D62F57"/>
    <w:rsid w:val="00D63194"/>
    <w:rsid w:val="00D64A39"/>
    <w:rsid w:val="00D64AB3"/>
    <w:rsid w:val="00D651F0"/>
    <w:rsid w:val="00D66BF9"/>
    <w:rsid w:val="00D66D29"/>
    <w:rsid w:val="00D67313"/>
    <w:rsid w:val="00D67B36"/>
    <w:rsid w:val="00D70BEF"/>
    <w:rsid w:val="00D71109"/>
    <w:rsid w:val="00D71DFA"/>
    <w:rsid w:val="00D72A6E"/>
    <w:rsid w:val="00D72DFA"/>
    <w:rsid w:val="00D73A5B"/>
    <w:rsid w:val="00D75079"/>
    <w:rsid w:val="00D754E7"/>
    <w:rsid w:val="00D757DC"/>
    <w:rsid w:val="00D75F11"/>
    <w:rsid w:val="00D76120"/>
    <w:rsid w:val="00D77840"/>
    <w:rsid w:val="00D77BD9"/>
    <w:rsid w:val="00D805D4"/>
    <w:rsid w:val="00D806CB"/>
    <w:rsid w:val="00D8087E"/>
    <w:rsid w:val="00D80A0F"/>
    <w:rsid w:val="00D8129A"/>
    <w:rsid w:val="00D81CF5"/>
    <w:rsid w:val="00D83C75"/>
    <w:rsid w:val="00D842CB"/>
    <w:rsid w:val="00D847E2"/>
    <w:rsid w:val="00D84CF4"/>
    <w:rsid w:val="00D84E37"/>
    <w:rsid w:val="00D84F29"/>
    <w:rsid w:val="00D85006"/>
    <w:rsid w:val="00D860DB"/>
    <w:rsid w:val="00D868A1"/>
    <w:rsid w:val="00D90277"/>
    <w:rsid w:val="00D91057"/>
    <w:rsid w:val="00D916C8"/>
    <w:rsid w:val="00D91F24"/>
    <w:rsid w:val="00D921B7"/>
    <w:rsid w:val="00D93C43"/>
    <w:rsid w:val="00D942C8"/>
    <w:rsid w:val="00D95886"/>
    <w:rsid w:val="00D95F5C"/>
    <w:rsid w:val="00D963B2"/>
    <w:rsid w:val="00D9677E"/>
    <w:rsid w:val="00D96AA6"/>
    <w:rsid w:val="00DA0FA4"/>
    <w:rsid w:val="00DA1E60"/>
    <w:rsid w:val="00DA2B74"/>
    <w:rsid w:val="00DA3245"/>
    <w:rsid w:val="00DA33C7"/>
    <w:rsid w:val="00DA3E7E"/>
    <w:rsid w:val="00DA5704"/>
    <w:rsid w:val="00DA685B"/>
    <w:rsid w:val="00DA69E4"/>
    <w:rsid w:val="00DB0D10"/>
    <w:rsid w:val="00DB11AF"/>
    <w:rsid w:val="00DB11FC"/>
    <w:rsid w:val="00DB1503"/>
    <w:rsid w:val="00DB1DA5"/>
    <w:rsid w:val="00DB2255"/>
    <w:rsid w:val="00DB250D"/>
    <w:rsid w:val="00DB2599"/>
    <w:rsid w:val="00DB267B"/>
    <w:rsid w:val="00DB2C76"/>
    <w:rsid w:val="00DB34A0"/>
    <w:rsid w:val="00DB4BF0"/>
    <w:rsid w:val="00DB4CB8"/>
    <w:rsid w:val="00DB6A2C"/>
    <w:rsid w:val="00DB7255"/>
    <w:rsid w:val="00DB7434"/>
    <w:rsid w:val="00DB7C03"/>
    <w:rsid w:val="00DC06AA"/>
    <w:rsid w:val="00DC0968"/>
    <w:rsid w:val="00DC0E13"/>
    <w:rsid w:val="00DC14E5"/>
    <w:rsid w:val="00DC15DF"/>
    <w:rsid w:val="00DC1DA3"/>
    <w:rsid w:val="00DC30A8"/>
    <w:rsid w:val="00DC3BE7"/>
    <w:rsid w:val="00DC498F"/>
    <w:rsid w:val="00DC4B40"/>
    <w:rsid w:val="00DC6F7E"/>
    <w:rsid w:val="00DC7A2A"/>
    <w:rsid w:val="00DC7E73"/>
    <w:rsid w:val="00DC7F26"/>
    <w:rsid w:val="00DD1FB8"/>
    <w:rsid w:val="00DD2701"/>
    <w:rsid w:val="00DD2711"/>
    <w:rsid w:val="00DD2B95"/>
    <w:rsid w:val="00DD315A"/>
    <w:rsid w:val="00DD377D"/>
    <w:rsid w:val="00DD3964"/>
    <w:rsid w:val="00DD4169"/>
    <w:rsid w:val="00DD44C3"/>
    <w:rsid w:val="00DD5257"/>
    <w:rsid w:val="00DD53FD"/>
    <w:rsid w:val="00DD58FE"/>
    <w:rsid w:val="00DD5C30"/>
    <w:rsid w:val="00DD6340"/>
    <w:rsid w:val="00DD6D35"/>
    <w:rsid w:val="00DD7DDD"/>
    <w:rsid w:val="00DE190D"/>
    <w:rsid w:val="00DE1C0F"/>
    <w:rsid w:val="00DE1D29"/>
    <w:rsid w:val="00DE2313"/>
    <w:rsid w:val="00DE24B5"/>
    <w:rsid w:val="00DE2E97"/>
    <w:rsid w:val="00DE391D"/>
    <w:rsid w:val="00DE4244"/>
    <w:rsid w:val="00DE47E6"/>
    <w:rsid w:val="00DE5046"/>
    <w:rsid w:val="00DE56DD"/>
    <w:rsid w:val="00DE6A8A"/>
    <w:rsid w:val="00DE7A20"/>
    <w:rsid w:val="00DE7CFD"/>
    <w:rsid w:val="00DF04FC"/>
    <w:rsid w:val="00DF0D22"/>
    <w:rsid w:val="00DF1A1F"/>
    <w:rsid w:val="00DF2D50"/>
    <w:rsid w:val="00DF4637"/>
    <w:rsid w:val="00DF4B7F"/>
    <w:rsid w:val="00DF513C"/>
    <w:rsid w:val="00DF6983"/>
    <w:rsid w:val="00DF75E1"/>
    <w:rsid w:val="00DF769A"/>
    <w:rsid w:val="00DF77B5"/>
    <w:rsid w:val="00DF7AF3"/>
    <w:rsid w:val="00DF7EAE"/>
    <w:rsid w:val="00E02642"/>
    <w:rsid w:val="00E037CD"/>
    <w:rsid w:val="00E03EA3"/>
    <w:rsid w:val="00E055B1"/>
    <w:rsid w:val="00E06096"/>
    <w:rsid w:val="00E10367"/>
    <w:rsid w:val="00E1114D"/>
    <w:rsid w:val="00E114E1"/>
    <w:rsid w:val="00E11CAE"/>
    <w:rsid w:val="00E1399D"/>
    <w:rsid w:val="00E1430D"/>
    <w:rsid w:val="00E14C38"/>
    <w:rsid w:val="00E14DA0"/>
    <w:rsid w:val="00E15922"/>
    <w:rsid w:val="00E15AD4"/>
    <w:rsid w:val="00E17811"/>
    <w:rsid w:val="00E17B70"/>
    <w:rsid w:val="00E17E28"/>
    <w:rsid w:val="00E2043B"/>
    <w:rsid w:val="00E22951"/>
    <w:rsid w:val="00E22AA2"/>
    <w:rsid w:val="00E23722"/>
    <w:rsid w:val="00E2576C"/>
    <w:rsid w:val="00E26335"/>
    <w:rsid w:val="00E27668"/>
    <w:rsid w:val="00E276F9"/>
    <w:rsid w:val="00E302BF"/>
    <w:rsid w:val="00E30392"/>
    <w:rsid w:val="00E30432"/>
    <w:rsid w:val="00E32748"/>
    <w:rsid w:val="00E33298"/>
    <w:rsid w:val="00E34446"/>
    <w:rsid w:val="00E351DD"/>
    <w:rsid w:val="00E35CB0"/>
    <w:rsid w:val="00E362AA"/>
    <w:rsid w:val="00E375B0"/>
    <w:rsid w:val="00E37A47"/>
    <w:rsid w:val="00E41A00"/>
    <w:rsid w:val="00E425CD"/>
    <w:rsid w:val="00E42DCB"/>
    <w:rsid w:val="00E42F93"/>
    <w:rsid w:val="00E444A9"/>
    <w:rsid w:val="00E44F10"/>
    <w:rsid w:val="00E45E29"/>
    <w:rsid w:val="00E46444"/>
    <w:rsid w:val="00E47307"/>
    <w:rsid w:val="00E50E11"/>
    <w:rsid w:val="00E510AF"/>
    <w:rsid w:val="00E51824"/>
    <w:rsid w:val="00E548EB"/>
    <w:rsid w:val="00E54B6B"/>
    <w:rsid w:val="00E55B41"/>
    <w:rsid w:val="00E56214"/>
    <w:rsid w:val="00E56B38"/>
    <w:rsid w:val="00E609BA"/>
    <w:rsid w:val="00E628C1"/>
    <w:rsid w:val="00E62E2F"/>
    <w:rsid w:val="00E62F83"/>
    <w:rsid w:val="00E63677"/>
    <w:rsid w:val="00E639D0"/>
    <w:rsid w:val="00E64E68"/>
    <w:rsid w:val="00E65C04"/>
    <w:rsid w:val="00E70831"/>
    <w:rsid w:val="00E761B7"/>
    <w:rsid w:val="00E76DF5"/>
    <w:rsid w:val="00E771BF"/>
    <w:rsid w:val="00E805C8"/>
    <w:rsid w:val="00E80E70"/>
    <w:rsid w:val="00E81C1E"/>
    <w:rsid w:val="00E82E97"/>
    <w:rsid w:val="00E8312B"/>
    <w:rsid w:val="00E837A4"/>
    <w:rsid w:val="00E84041"/>
    <w:rsid w:val="00E862A7"/>
    <w:rsid w:val="00E86650"/>
    <w:rsid w:val="00E87C31"/>
    <w:rsid w:val="00E90564"/>
    <w:rsid w:val="00E919F6"/>
    <w:rsid w:val="00E9247A"/>
    <w:rsid w:val="00E948AB"/>
    <w:rsid w:val="00E94BDD"/>
    <w:rsid w:val="00E96DFF"/>
    <w:rsid w:val="00E97861"/>
    <w:rsid w:val="00E97F69"/>
    <w:rsid w:val="00EA0C0B"/>
    <w:rsid w:val="00EA1BE3"/>
    <w:rsid w:val="00EA1C87"/>
    <w:rsid w:val="00EA2009"/>
    <w:rsid w:val="00EA24DB"/>
    <w:rsid w:val="00EA3481"/>
    <w:rsid w:val="00EA3D9F"/>
    <w:rsid w:val="00EA4432"/>
    <w:rsid w:val="00EA76B3"/>
    <w:rsid w:val="00EA7867"/>
    <w:rsid w:val="00EB05D7"/>
    <w:rsid w:val="00EB0738"/>
    <w:rsid w:val="00EB11DB"/>
    <w:rsid w:val="00EB1E6F"/>
    <w:rsid w:val="00EB2ADE"/>
    <w:rsid w:val="00EB3070"/>
    <w:rsid w:val="00EB32F7"/>
    <w:rsid w:val="00EB3308"/>
    <w:rsid w:val="00EB4B00"/>
    <w:rsid w:val="00EB5796"/>
    <w:rsid w:val="00EB5B03"/>
    <w:rsid w:val="00EB6B6B"/>
    <w:rsid w:val="00EC094E"/>
    <w:rsid w:val="00EC0CBF"/>
    <w:rsid w:val="00EC1B9A"/>
    <w:rsid w:val="00EC2795"/>
    <w:rsid w:val="00EC2897"/>
    <w:rsid w:val="00EC50EA"/>
    <w:rsid w:val="00EC52DD"/>
    <w:rsid w:val="00EC5D08"/>
    <w:rsid w:val="00EC66D8"/>
    <w:rsid w:val="00EC694A"/>
    <w:rsid w:val="00EC6A6C"/>
    <w:rsid w:val="00EC7C9D"/>
    <w:rsid w:val="00EC7CD4"/>
    <w:rsid w:val="00ED0A25"/>
    <w:rsid w:val="00ED0AFC"/>
    <w:rsid w:val="00ED0B7C"/>
    <w:rsid w:val="00ED0D1E"/>
    <w:rsid w:val="00ED1F83"/>
    <w:rsid w:val="00ED3407"/>
    <w:rsid w:val="00ED3528"/>
    <w:rsid w:val="00ED4910"/>
    <w:rsid w:val="00ED525B"/>
    <w:rsid w:val="00ED5DF6"/>
    <w:rsid w:val="00ED5F32"/>
    <w:rsid w:val="00ED616D"/>
    <w:rsid w:val="00ED6577"/>
    <w:rsid w:val="00EE150E"/>
    <w:rsid w:val="00EE18B1"/>
    <w:rsid w:val="00EE25FF"/>
    <w:rsid w:val="00EE357C"/>
    <w:rsid w:val="00EE376B"/>
    <w:rsid w:val="00EE39B6"/>
    <w:rsid w:val="00EE41C4"/>
    <w:rsid w:val="00EE456D"/>
    <w:rsid w:val="00EE6163"/>
    <w:rsid w:val="00EE6204"/>
    <w:rsid w:val="00EE77C1"/>
    <w:rsid w:val="00EF0CCC"/>
    <w:rsid w:val="00EF0FCE"/>
    <w:rsid w:val="00EF1AED"/>
    <w:rsid w:val="00EF1C2F"/>
    <w:rsid w:val="00EF2EAF"/>
    <w:rsid w:val="00EF3878"/>
    <w:rsid w:val="00EF3A89"/>
    <w:rsid w:val="00EF4D20"/>
    <w:rsid w:val="00EF5857"/>
    <w:rsid w:val="00EF6E75"/>
    <w:rsid w:val="00EF7B53"/>
    <w:rsid w:val="00F001F7"/>
    <w:rsid w:val="00F00F34"/>
    <w:rsid w:val="00F012B8"/>
    <w:rsid w:val="00F0176A"/>
    <w:rsid w:val="00F02D32"/>
    <w:rsid w:val="00F02F8A"/>
    <w:rsid w:val="00F045F8"/>
    <w:rsid w:val="00F05EFA"/>
    <w:rsid w:val="00F066ED"/>
    <w:rsid w:val="00F06928"/>
    <w:rsid w:val="00F07361"/>
    <w:rsid w:val="00F07400"/>
    <w:rsid w:val="00F10F8D"/>
    <w:rsid w:val="00F11023"/>
    <w:rsid w:val="00F110AD"/>
    <w:rsid w:val="00F111CF"/>
    <w:rsid w:val="00F1178E"/>
    <w:rsid w:val="00F11F7B"/>
    <w:rsid w:val="00F1371E"/>
    <w:rsid w:val="00F13ABE"/>
    <w:rsid w:val="00F13CA8"/>
    <w:rsid w:val="00F161B6"/>
    <w:rsid w:val="00F1630C"/>
    <w:rsid w:val="00F163A8"/>
    <w:rsid w:val="00F175DE"/>
    <w:rsid w:val="00F20577"/>
    <w:rsid w:val="00F2191B"/>
    <w:rsid w:val="00F21E32"/>
    <w:rsid w:val="00F21EAA"/>
    <w:rsid w:val="00F222BC"/>
    <w:rsid w:val="00F23A97"/>
    <w:rsid w:val="00F24A66"/>
    <w:rsid w:val="00F25E29"/>
    <w:rsid w:val="00F26CD8"/>
    <w:rsid w:val="00F27750"/>
    <w:rsid w:val="00F2793D"/>
    <w:rsid w:val="00F27CAB"/>
    <w:rsid w:val="00F312CB"/>
    <w:rsid w:val="00F3272D"/>
    <w:rsid w:val="00F32976"/>
    <w:rsid w:val="00F33EE6"/>
    <w:rsid w:val="00F351EF"/>
    <w:rsid w:val="00F35599"/>
    <w:rsid w:val="00F358BE"/>
    <w:rsid w:val="00F368CC"/>
    <w:rsid w:val="00F369AD"/>
    <w:rsid w:val="00F36D0E"/>
    <w:rsid w:val="00F3779A"/>
    <w:rsid w:val="00F414EC"/>
    <w:rsid w:val="00F41528"/>
    <w:rsid w:val="00F41593"/>
    <w:rsid w:val="00F42619"/>
    <w:rsid w:val="00F43BA8"/>
    <w:rsid w:val="00F44D72"/>
    <w:rsid w:val="00F451D7"/>
    <w:rsid w:val="00F45BBE"/>
    <w:rsid w:val="00F4692D"/>
    <w:rsid w:val="00F471BC"/>
    <w:rsid w:val="00F4744F"/>
    <w:rsid w:val="00F474D4"/>
    <w:rsid w:val="00F5065C"/>
    <w:rsid w:val="00F509E0"/>
    <w:rsid w:val="00F5215D"/>
    <w:rsid w:val="00F52B8F"/>
    <w:rsid w:val="00F52E9D"/>
    <w:rsid w:val="00F535E9"/>
    <w:rsid w:val="00F53A27"/>
    <w:rsid w:val="00F53CBB"/>
    <w:rsid w:val="00F53DD3"/>
    <w:rsid w:val="00F54145"/>
    <w:rsid w:val="00F54412"/>
    <w:rsid w:val="00F54637"/>
    <w:rsid w:val="00F56863"/>
    <w:rsid w:val="00F6080B"/>
    <w:rsid w:val="00F60B92"/>
    <w:rsid w:val="00F611DC"/>
    <w:rsid w:val="00F61DAC"/>
    <w:rsid w:val="00F61DFD"/>
    <w:rsid w:val="00F66577"/>
    <w:rsid w:val="00F66B89"/>
    <w:rsid w:val="00F673BC"/>
    <w:rsid w:val="00F6792D"/>
    <w:rsid w:val="00F67BE4"/>
    <w:rsid w:val="00F70544"/>
    <w:rsid w:val="00F7208C"/>
    <w:rsid w:val="00F72590"/>
    <w:rsid w:val="00F73827"/>
    <w:rsid w:val="00F75D8A"/>
    <w:rsid w:val="00F77C6C"/>
    <w:rsid w:val="00F805B2"/>
    <w:rsid w:val="00F81507"/>
    <w:rsid w:val="00F81555"/>
    <w:rsid w:val="00F81AAC"/>
    <w:rsid w:val="00F829F2"/>
    <w:rsid w:val="00F837F6"/>
    <w:rsid w:val="00F83C94"/>
    <w:rsid w:val="00F8461D"/>
    <w:rsid w:val="00F84E54"/>
    <w:rsid w:val="00F8583D"/>
    <w:rsid w:val="00F85F5D"/>
    <w:rsid w:val="00F860CB"/>
    <w:rsid w:val="00F8631C"/>
    <w:rsid w:val="00F865BE"/>
    <w:rsid w:val="00F86E1E"/>
    <w:rsid w:val="00F873D7"/>
    <w:rsid w:val="00F87FF9"/>
    <w:rsid w:val="00F90A06"/>
    <w:rsid w:val="00F91932"/>
    <w:rsid w:val="00F9244F"/>
    <w:rsid w:val="00F928DE"/>
    <w:rsid w:val="00F92C2C"/>
    <w:rsid w:val="00F92E1F"/>
    <w:rsid w:val="00F93069"/>
    <w:rsid w:val="00F93AB8"/>
    <w:rsid w:val="00F956C7"/>
    <w:rsid w:val="00F95CDA"/>
    <w:rsid w:val="00F960AB"/>
    <w:rsid w:val="00F979F1"/>
    <w:rsid w:val="00FA0E87"/>
    <w:rsid w:val="00FA0EE2"/>
    <w:rsid w:val="00FA1911"/>
    <w:rsid w:val="00FA1A9A"/>
    <w:rsid w:val="00FA1AD7"/>
    <w:rsid w:val="00FA2DBB"/>
    <w:rsid w:val="00FA2E7E"/>
    <w:rsid w:val="00FA3D72"/>
    <w:rsid w:val="00FA4FB7"/>
    <w:rsid w:val="00FA59C9"/>
    <w:rsid w:val="00FA6A13"/>
    <w:rsid w:val="00FA70F2"/>
    <w:rsid w:val="00FB0316"/>
    <w:rsid w:val="00FB0653"/>
    <w:rsid w:val="00FB0CE1"/>
    <w:rsid w:val="00FB47FC"/>
    <w:rsid w:val="00FB4C77"/>
    <w:rsid w:val="00FC02EA"/>
    <w:rsid w:val="00FC0AD6"/>
    <w:rsid w:val="00FC126F"/>
    <w:rsid w:val="00FC1A29"/>
    <w:rsid w:val="00FC2994"/>
    <w:rsid w:val="00FC313D"/>
    <w:rsid w:val="00FC32A2"/>
    <w:rsid w:val="00FC33C3"/>
    <w:rsid w:val="00FC3C97"/>
    <w:rsid w:val="00FC4BCF"/>
    <w:rsid w:val="00FC63FA"/>
    <w:rsid w:val="00FC781E"/>
    <w:rsid w:val="00FC7ECC"/>
    <w:rsid w:val="00FD0616"/>
    <w:rsid w:val="00FD1240"/>
    <w:rsid w:val="00FD1611"/>
    <w:rsid w:val="00FD1795"/>
    <w:rsid w:val="00FD2282"/>
    <w:rsid w:val="00FD35AE"/>
    <w:rsid w:val="00FD3B01"/>
    <w:rsid w:val="00FD46EA"/>
    <w:rsid w:val="00FD5145"/>
    <w:rsid w:val="00FD53B2"/>
    <w:rsid w:val="00FD5449"/>
    <w:rsid w:val="00FD6969"/>
    <w:rsid w:val="00FD70A3"/>
    <w:rsid w:val="00FE0313"/>
    <w:rsid w:val="00FE161D"/>
    <w:rsid w:val="00FE166F"/>
    <w:rsid w:val="00FE1D5B"/>
    <w:rsid w:val="00FE1FA8"/>
    <w:rsid w:val="00FE2906"/>
    <w:rsid w:val="00FE2F59"/>
    <w:rsid w:val="00FE2FC5"/>
    <w:rsid w:val="00FE3859"/>
    <w:rsid w:val="00FE3E99"/>
    <w:rsid w:val="00FE43CC"/>
    <w:rsid w:val="00FE4C38"/>
    <w:rsid w:val="00FE4C69"/>
    <w:rsid w:val="00FE61FB"/>
    <w:rsid w:val="00FF092E"/>
    <w:rsid w:val="00FF2763"/>
    <w:rsid w:val="00FF2B3A"/>
    <w:rsid w:val="00FF2FB1"/>
    <w:rsid w:val="00FF3855"/>
    <w:rsid w:val="00FF4794"/>
    <w:rsid w:val="00FF53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3F4A3"/>
  <w15:docId w15:val="{93B91583-7808-44FE-A666-537B6CE4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02B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B16E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autoRedefine/>
    <w:qFormat/>
    <w:rsid w:val="00387D75"/>
    <w:pPr>
      <w:keepNext/>
      <w:jc w:val="center"/>
      <w:outlineLvl w:val="1"/>
    </w:pPr>
    <w:rPr>
      <w:rFonts w:ascii="Bookman Old Style" w:hAnsi="Bookman Old Style"/>
      <w:b/>
      <w:bCs/>
      <w:sz w:val="23"/>
      <w:szCs w:val="23"/>
    </w:rPr>
  </w:style>
  <w:style w:type="paragraph" w:styleId="Ttulo3">
    <w:name w:val="heading 3"/>
    <w:basedOn w:val="Normal"/>
    <w:next w:val="Normal"/>
    <w:link w:val="Ttulo3Char"/>
    <w:qFormat/>
    <w:rsid w:val="002734FD"/>
    <w:pPr>
      <w:keepNext/>
      <w:outlineLvl w:val="2"/>
    </w:pPr>
    <w:rPr>
      <w:rFonts w:ascii="Arial" w:hAnsi="Arial"/>
      <w:b/>
      <w:bCs/>
      <w:sz w:val="24"/>
      <w:szCs w:val="24"/>
    </w:rPr>
  </w:style>
  <w:style w:type="paragraph" w:styleId="Ttulo4">
    <w:name w:val="heading 4"/>
    <w:basedOn w:val="Normal"/>
    <w:next w:val="Normal"/>
    <w:link w:val="Ttulo4Char"/>
    <w:qFormat/>
    <w:rsid w:val="00AF7469"/>
    <w:pPr>
      <w:keepNext/>
      <w:ind w:left="709"/>
      <w:jc w:val="center"/>
      <w:outlineLvl w:val="3"/>
    </w:pPr>
    <w:rPr>
      <w:rFonts w:ascii="Courier New" w:hAnsi="Courier New"/>
      <w:b/>
      <w:bCs/>
      <w:sz w:val="28"/>
    </w:rPr>
  </w:style>
  <w:style w:type="paragraph" w:styleId="Ttulo5">
    <w:name w:val="heading 5"/>
    <w:basedOn w:val="Normal"/>
    <w:next w:val="Normal"/>
    <w:link w:val="Ttulo5Char"/>
    <w:qFormat/>
    <w:rsid w:val="002734FD"/>
    <w:pPr>
      <w:keepNext/>
      <w:jc w:val="center"/>
      <w:outlineLvl w:val="4"/>
    </w:pPr>
    <w:rPr>
      <w:b/>
      <w:color w:val="000000"/>
      <w:sz w:val="23"/>
      <w:szCs w:val="24"/>
    </w:rPr>
  </w:style>
  <w:style w:type="paragraph" w:styleId="Ttulo6">
    <w:name w:val="heading 6"/>
    <w:basedOn w:val="Normal"/>
    <w:next w:val="Normal"/>
    <w:link w:val="Ttulo6Char"/>
    <w:qFormat/>
    <w:rsid w:val="00AF7469"/>
    <w:pPr>
      <w:keepNext/>
      <w:jc w:val="both"/>
      <w:outlineLvl w:val="5"/>
    </w:pPr>
    <w:rPr>
      <w:sz w:val="28"/>
    </w:rPr>
  </w:style>
  <w:style w:type="paragraph" w:styleId="Ttulo7">
    <w:name w:val="heading 7"/>
    <w:basedOn w:val="Normal"/>
    <w:next w:val="Normal"/>
    <w:link w:val="Ttulo7Char"/>
    <w:uiPriority w:val="9"/>
    <w:unhideWhenUsed/>
    <w:qFormat/>
    <w:rsid w:val="00765BFE"/>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qFormat/>
    <w:rsid w:val="002734FD"/>
    <w:pPr>
      <w:spacing w:before="240" w:after="60"/>
      <w:outlineLvl w:val="7"/>
    </w:pPr>
    <w:rPr>
      <w:i/>
      <w:iCs/>
      <w:sz w:val="24"/>
      <w:szCs w:val="24"/>
    </w:rPr>
  </w:style>
  <w:style w:type="paragraph" w:styleId="Ttulo9">
    <w:name w:val="heading 9"/>
    <w:basedOn w:val="Normal"/>
    <w:next w:val="Normal"/>
    <w:link w:val="Ttulo9Char"/>
    <w:qFormat/>
    <w:rsid w:val="00AF7469"/>
    <w:pPr>
      <w:keepNext/>
      <w:jc w:val="both"/>
      <w:outlineLvl w:val="8"/>
    </w:pPr>
    <w:rPr>
      <w:b/>
      <w:bCs/>
      <w:i/>
      <w:iCs/>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387D75"/>
    <w:rPr>
      <w:rFonts w:ascii="Bookman Old Style" w:eastAsia="Times New Roman" w:hAnsi="Bookman Old Style" w:cs="Times New Roman"/>
      <w:b/>
      <w:bCs/>
      <w:sz w:val="23"/>
      <w:szCs w:val="23"/>
      <w:lang w:eastAsia="pt-BR"/>
    </w:rPr>
  </w:style>
  <w:style w:type="character" w:customStyle="1" w:styleId="Ttulo3Char">
    <w:name w:val="Título 3 Char"/>
    <w:basedOn w:val="Fontepargpadro"/>
    <w:link w:val="Ttulo3"/>
    <w:rsid w:val="002734FD"/>
    <w:rPr>
      <w:rFonts w:ascii="Arial" w:eastAsia="Times New Roman" w:hAnsi="Arial" w:cs="Times New Roman"/>
      <w:b/>
      <w:bCs/>
      <w:sz w:val="24"/>
      <w:szCs w:val="24"/>
      <w:lang w:eastAsia="pt-BR"/>
    </w:rPr>
  </w:style>
  <w:style w:type="character" w:customStyle="1" w:styleId="Ttulo5Char">
    <w:name w:val="Título 5 Char"/>
    <w:basedOn w:val="Fontepargpadro"/>
    <w:link w:val="Ttulo5"/>
    <w:rsid w:val="002734FD"/>
    <w:rPr>
      <w:rFonts w:ascii="Times New Roman" w:eastAsia="Times New Roman" w:hAnsi="Times New Roman" w:cs="Times New Roman"/>
      <w:b/>
      <w:color w:val="000000"/>
      <w:sz w:val="23"/>
      <w:szCs w:val="24"/>
      <w:lang w:eastAsia="pt-BR"/>
    </w:rPr>
  </w:style>
  <w:style w:type="character" w:customStyle="1" w:styleId="Ttulo8Char">
    <w:name w:val="Título 8 Char"/>
    <w:basedOn w:val="Fontepargpadro"/>
    <w:link w:val="Ttulo8"/>
    <w:rsid w:val="002734FD"/>
    <w:rPr>
      <w:rFonts w:ascii="Times New Roman" w:eastAsia="Times New Roman" w:hAnsi="Times New Roman" w:cs="Times New Roman"/>
      <w:i/>
      <w:iCs/>
      <w:sz w:val="24"/>
      <w:szCs w:val="24"/>
      <w:lang w:eastAsia="pt-BR"/>
    </w:rPr>
  </w:style>
  <w:style w:type="paragraph" w:styleId="Cabealho">
    <w:name w:val="header"/>
    <w:basedOn w:val="Normal"/>
    <w:link w:val="CabealhoChar"/>
    <w:uiPriority w:val="99"/>
    <w:rsid w:val="002734FD"/>
    <w:pPr>
      <w:tabs>
        <w:tab w:val="center" w:pos="4419"/>
        <w:tab w:val="right" w:pos="8838"/>
      </w:tabs>
    </w:pPr>
  </w:style>
  <w:style w:type="character" w:customStyle="1" w:styleId="CabealhoChar">
    <w:name w:val="Cabeçalho Char"/>
    <w:basedOn w:val="Fontepargpadro"/>
    <w:link w:val="Cabealho"/>
    <w:uiPriority w:val="99"/>
    <w:rsid w:val="002734FD"/>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2734FD"/>
    <w:pPr>
      <w:tabs>
        <w:tab w:val="center" w:pos="4419"/>
        <w:tab w:val="right" w:pos="8838"/>
      </w:tabs>
    </w:pPr>
  </w:style>
  <w:style w:type="character" w:customStyle="1" w:styleId="RodapChar">
    <w:name w:val="Rodapé Char"/>
    <w:basedOn w:val="Fontepargpadro"/>
    <w:link w:val="Rodap"/>
    <w:uiPriority w:val="99"/>
    <w:rsid w:val="002734FD"/>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2734FD"/>
    <w:rPr>
      <w:rFonts w:ascii="Arial" w:hAnsi="Arial"/>
      <w:sz w:val="24"/>
    </w:rPr>
  </w:style>
  <w:style w:type="character" w:customStyle="1" w:styleId="CorpodetextoChar">
    <w:name w:val="Corpo de texto Char"/>
    <w:basedOn w:val="Fontepargpadro"/>
    <w:link w:val="Corpodetexto"/>
    <w:rsid w:val="002734FD"/>
    <w:rPr>
      <w:rFonts w:ascii="Arial" w:eastAsia="Times New Roman" w:hAnsi="Arial" w:cs="Times New Roman"/>
      <w:sz w:val="24"/>
      <w:szCs w:val="20"/>
      <w:lang w:eastAsia="pt-BR"/>
    </w:rPr>
  </w:style>
  <w:style w:type="paragraph" w:styleId="Recuodecorpodetexto">
    <w:name w:val="Body Text Indent"/>
    <w:basedOn w:val="Normal"/>
    <w:link w:val="RecuodecorpodetextoChar"/>
    <w:rsid w:val="002734FD"/>
    <w:pPr>
      <w:spacing w:after="120"/>
      <w:ind w:left="283"/>
    </w:pPr>
  </w:style>
  <w:style w:type="character" w:customStyle="1" w:styleId="RecuodecorpodetextoChar">
    <w:name w:val="Recuo de corpo de texto Char"/>
    <w:basedOn w:val="Fontepargpadro"/>
    <w:link w:val="Recuodecorpodetexto"/>
    <w:rsid w:val="002734FD"/>
    <w:rPr>
      <w:rFonts w:ascii="Times New Roman" w:eastAsia="Times New Roman" w:hAnsi="Times New Roman" w:cs="Times New Roman"/>
      <w:sz w:val="20"/>
      <w:szCs w:val="20"/>
      <w:lang w:eastAsia="pt-BR"/>
    </w:rPr>
  </w:style>
  <w:style w:type="paragraph" w:styleId="Ttulo">
    <w:name w:val="Title"/>
    <w:basedOn w:val="Normal"/>
    <w:link w:val="TtuloChar"/>
    <w:qFormat/>
    <w:rsid w:val="002734FD"/>
    <w:pPr>
      <w:jc w:val="center"/>
    </w:pPr>
    <w:rPr>
      <w:rFonts w:ascii="Arial" w:hAnsi="Arial" w:cs="Arial"/>
      <w:b/>
      <w:bCs/>
      <w:sz w:val="24"/>
      <w:szCs w:val="24"/>
    </w:rPr>
  </w:style>
  <w:style w:type="character" w:customStyle="1" w:styleId="TtuloChar">
    <w:name w:val="Título Char"/>
    <w:basedOn w:val="Fontepargpadro"/>
    <w:link w:val="Ttulo"/>
    <w:rsid w:val="002734FD"/>
    <w:rPr>
      <w:rFonts w:ascii="Arial" w:eastAsia="Times New Roman" w:hAnsi="Arial" w:cs="Arial"/>
      <w:b/>
      <w:bCs/>
      <w:sz w:val="24"/>
      <w:szCs w:val="24"/>
      <w:lang w:eastAsia="pt-BR"/>
    </w:rPr>
  </w:style>
  <w:style w:type="paragraph" w:styleId="PargrafodaLista">
    <w:name w:val="List Paragraph"/>
    <w:basedOn w:val="Normal"/>
    <w:uiPriority w:val="34"/>
    <w:qFormat/>
    <w:rsid w:val="00474788"/>
    <w:pPr>
      <w:ind w:left="720"/>
      <w:contextualSpacing/>
    </w:pPr>
  </w:style>
  <w:style w:type="character" w:customStyle="1" w:styleId="Ttulo1Char">
    <w:name w:val="Título 1 Char"/>
    <w:basedOn w:val="Fontepargpadro"/>
    <w:link w:val="Ttulo1"/>
    <w:uiPriority w:val="9"/>
    <w:rsid w:val="00B16E27"/>
    <w:rPr>
      <w:rFonts w:asciiTheme="majorHAnsi" w:eastAsiaTheme="majorEastAsia" w:hAnsiTheme="majorHAnsi" w:cstheme="majorBidi"/>
      <w:b/>
      <w:bCs/>
      <w:color w:val="365F91" w:themeColor="accent1" w:themeShade="BF"/>
      <w:sz w:val="28"/>
      <w:szCs w:val="28"/>
      <w:lang w:eastAsia="pt-BR"/>
    </w:rPr>
  </w:style>
  <w:style w:type="character" w:customStyle="1" w:styleId="highlight">
    <w:name w:val="highlight"/>
    <w:basedOn w:val="Fontepargpadro"/>
    <w:rsid w:val="00D45E3A"/>
  </w:style>
  <w:style w:type="paragraph" w:customStyle="1" w:styleId="Corpodetexto31">
    <w:name w:val="Corpo de texto 31"/>
    <w:basedOn w:val="Normal"/>
    <w:rsid w:val="00166F27"/>
    <w:pPr>
      <w:suppressAutoHyphens/>
      <w:jc w:val="both"/>
    </w:pPr>
    <w:rPr>
      <w:rFonts w:ascii="Arial" w:hAnsi="Arial" w:cs="Arial"/>
      <w:b/>
      <w:bCs/>
      <w:sz w:val="22"/>
      <w:szCs w:val="24"/>
      <w:lang w:eastAsia="ar-SA"/>
    </w:rPr>
  </w:style>
  <w:style w:type="paragraph" w:customStyle="1" w:styleId="Recuodecorpodetexto21">
    <w:name w:val="Recuo de corpo de texto 21"/>
    <w:basedOn w:val="Normal"/>
    <w:rsid w:val="00166F27"/>
    <w:pPr>
      <w:suppressAutoHyphens/>
      <w:spacing w:after="120" w:line="480" w:lineRule="auto"/>
      <w:ind w:left="283"/>
    </w:pPr>
    <w:rPr>
      <w:sz w:val="24"/>
      <w:szCs w:val="24"/>
      <w:lang w:eastAsia="ar-SA"/>
    </w:rPr>
  </w:style>
  <w:style w:type="character" w:styleId="Hyperlink">
    <w:name w:val="Hyperlink"/>
    <w:basedOn w:val="Fontepargpadro"/>
    <w:uiPriority w:val="99"/>
    <w:unhideWhenUsed/>
    <w:rsid w:val="00672600"/>
    <w:rPr>
      <w:color w:val="0000FF" w:themeColor="hyperlink"/>
      <w:u w:val="single"/>
    </w:rPr>
  </w:style>
  <w:style w:type="character" w:customStyle="1" w:styleId="Ttulo7Char">
    <w:name w:val="Título 7 Char"/>
    <w:basedOn w:val="Fontepargpadro"/>
    <w:link w:val="Ttulo7"/>
    <w:uiPriority w:val="9"/>
    <w:rsid w:val="00765BFE"/>
    <w:rPr>
      <w:rFonts w:asciiTheme="majorHAnsi" w:eastAsiaTheme="majorEastAsia" w:hAnsiTheme="majorHAnsi" w:cstheme="majorBidi"/>
      <w:i/>
      <w:iCs/>
      <w:color w:val="404040" w:themeColor="text1" w:themeTint="BF"/>
      <w:sz w:val="20"/>
      <w:szCs w:val="20"/>
      <w:lang w:eastAsia="pt-BR"/>
    </w:rPr>
  </w:style>
  <w:style w:type="table" w:styleId="Tabelacomgrade">
    <w:name w:val="Table Grid"/>
    <w:basedOn w:val="Tabelanormal"/>
    <w:uiPriority w:val="59"/>
    <w:rsid w:val="00997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Fontepargpadro"/>
    <w:rsid w:val="00B86A89"/>
  </w:style>
  <w:style w:type="table" w:customStyle="1" w:styleId="Tabelacomgrade1">
    <w:name w:val="Tabela com grade1"/>
    <w:basedOn w:val="Tabelanormal"/>
    <w:next w:val="Tabelacomgrade"/>
    <w:rsid w:val="00EC1B9A"/>
    <w:pPr>
      <w:spacing w:after="0" w:line="240" w:lineRule="auto"/>
    </w:pPr>
    <w:rPr>
      <w:rFonts w:ascii="Calibri" w:eastAsia="Calibri"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4Char">
    <w:name w:val="Título 4 Char"/>
    <w:basedOn w:val="Fontepargpadro"/>
    <w:link w:val="Ttulo4"/>
    <w:rsid w:val="00AF7469"/>
    <w:rPr>
      <w:rFonts w:ascii="Courier New" w:eastAsia="Times New Roman" w:hAnsi="Courier New" w:cs="Times New Roman"/>
      <w:b/>
      <w:bCs/>
      <w:sz w:val="28"/>
      <w:szCs w:val="20"/>
      <w:lang w:eastAsia="pt-BR"/>
    </w:rPr>
  </w:style>
  <w:style w:type="character" w:customStyle="1" w:styleId="Ttulo6Char">
    <w:name w:val="Título 6 Char"/>
    <w:basedOn w:val="Fontepargpadro"/>
    <w:link w:val="Ttulo6"/>
    <w:rsid w:val="00AF7469"/>
    <w:rPr>
      <w:rFonts w:ascii="Times New Roman" w:eastAsia="Times New Roman" w:hAnsi="Times New Roman" w:cs="Times New Roman"/>
      <w:sz w:val="28"/>
      <w:szCs w:val="20"/>
      <w:lang w:eastAsia="pt-BR"/>
    </w:rPr>
  </w:style>
  <w:style w:type="character" w:customStyle="1" w:styleId="Ttulo9Char">
    <w:name w:val="Título 9 Char"/>
    <w:basedOn w:val="Fontepargpadro"/>
    <w:link w:val="Ttulo9"/>
    <w:rsid w:val="00AF7469"/>
    <w:rPr>
      <w:rFonts w:ascii="Times New Roman" w:eastAsia="Times New Roman" w:hAnsi="Times New Roman" w:cs="Times New Roman"/>
      <w:b/>
      <w:bCs/>
      <w:i/>
      <w:iCs/>
      <w:sz w:val="28"/>
      <w:szCs w:val="20"/>
      <w:lang w:eastAsia="pt-BR"/>
    </w:rPr>
  </w:style>
  <w:style w:type="paragraph" w:styleId="Recuodecorpodetexto2">
    <w:name w:val="Body Text Indent 2"/>
    <w:basedOn w:val="Normal"/>
    <w:link w:val="Recuodecorpodetexto2Char"/>
    <w:rsid w:val="00AF7469"/>
    <w:pPr>
      <w:ind w:left="284" w:hanging="284"/>
      <w:jc w:val="both"/>
    </w:pPr>
    <w:rPr>
      <w:sz w:val="28"/>
    </w:rPr>
  </w:style>
  <w:style w:type="character" w:customStyle="1" w:styleId="Recuodecorpodetexto2Char">
    <w:name w:val="Recuo de corpo de texto 2 Char"/>
    <w:basedOn w:val="Fontepargpadro"/>
    <w:link w:val="Recuodecorpodetexto2"/>
    <w:rsid w:val="00AF7469"/>
    <w:rPr>
      <w:rFonts w:ascii="Times New Roman" w:eastAsia="Times New Roman" w:hAnsi="Times New Roman" w:cs="Times New Roman"/>
      <w:sz w:val="28"/>
      <w:szCs w:val="20"/>
      <w:lang w:eastAsia="pt-BR"/>
    </w:rPr>
  </w:style>
  <w:style w:type="paragraph" w:styleId="Corpodetexto2">
    <w:name w:val="Body Text 2"/>
    <w:basedOn w:val="Normal"/>
    <w:link w:val="Corpodetexto2Char"/>
    <w:rsid w:val="00AF7469"/>
    <w:pPr>
      <w:jc w:val="both"/>
    </w:pPr>
    <w:rPr>
      <w:sz w:val="28"/>
    </w:rPr>
  </w:style>
  <w:style w:type="character" w:customStyle="1" w:styleId="Corpodetexto2Char">
    <w:name w:val="Corpo de texto 2 Char"/>
    <w:basedOn w:val="Fontepargpadro"/>
    <w:link w:val="Corpodetexto2"/>
    <w:rsid w:val="00AF7469"/>
    <w:rPr>
      <w:rFonts w:ascii="Times New Roman" w:eastAsia="Times New Roman" w:hAnsi="Times New Roman" w:cs="Times New Roman"/>
      <w:sz w:val="28"/>
      <w:szCs w:val="20"/>
      <w:lang w:eastAsia="pt-BR"/>
    </w:rPr>
  </w:style>
  <w:style w:type="paragraph" w:styleId="Corpodetexto3">
    <w:name w:val="Body Text 3"/>
    <w:basedOn w:val="Normal"/>
    <w:link w:val="Corpodetexto3Char"/>
    <w:rsid w:val="00AF7469"/>
    <w:pPr>
      <w:jc w:val="both"/>
    </w:pPr>
    <w:rPr>
      <w:i/>
      <w:iCs/>
      <w:sz w:val="28"/>
    </w:rPr>
  </w:style>
  <w:style w:type="character" w:customStyle="1" w:styleId="Corpodetexto3Char">
    <w:name w:val="Corpo de texto 3 Char"/>
    <w:basedOn w:val="Fontepargpadro"/>
    <w:link w:val="Corpodetexto3"/>
    <w:rsid w:val="00AF7469"/>
    <w:rPr>
      <w:rFonts w:ascii="Times New Roman" w:eastAsia="Times New Roman" w:hAnsi="Times New Roman" w:cs="Times New Roman"/>
      <w:i/>
      <w:iCs/>
      <w:sz w:val="28"/>
      <w:szCs w:val="20"/>
      <w:lang w:eastAsia="pt-BR"/>
    </w:rPr>
  </w:style>
  <w:style w:type="paragraph" w:styleId="Textodenotaderodap">
    <w:name w:val="footnote text"/>
    <w:basedOn w:val="Normal"/>
    <w:link w:val="TextodenotaderodapChar"/>
    <w:uiPriority w:val="99"/>
    <w:rsid w:val="00AF7469"/>
  </w:style>
  <w:style w:type="character" w:customStyle="1" w:styleId="TextodenotaderodapChar">
    <w:name w:val="Texto de nota de rodapé Char"/>
    <w:basedOn w:val="Fontepargpadro"/>
    <w:link w:val="Textodenotaderodap"/>
    <w:uiPriority w:val="99"/>
    <w:rsid w:val="00AF7469"/>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rsid w:val="00AF7469"/>
    <w:rPr>
      <w:vertAlign w:val="superscript"/>
    </w:rPr>
  </w:style>
  <w:style w:type="paragraph" w:styleId="Textodebalo">
    <w:name w:val="Balloon Text"/>
    <w:basedOn w:val="Normal"/>
    <w:link w:val="TextodebaloChar"/>
    <w:uiPriority w:val="99"/>
    <w:semiHidden/>
    <w:unhideWhenUsed/>
    <w:rsid w:val="007E1720"/>
    <w:rPr>
      <w:rFonts w:ascii="Segoe UI" w:hAnsi="Segoe UI" w:cs="Segoe UI"/>
      <w:sz w:val="18"/>
      <w:szCs w:val="18"/>
    </w:rPr>
  </w:style>
  <w:style w:type="character" w:customStyle="1" w:styleId="TextodebaloChar">
    <w:name w:val="Texto de balão Char"/>
    <w:basedOn w:val="Fontepargpadro"/>
    <w:link w:val="Textodebalo"/>
    <w:uiPriority w:val="99"/>
    <w:semiHidden/>
    <w:rsid w:val="007E1720"/>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423E2-12F5-4EC4-8EBC-40216AEBC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14</Pages>
  <Words>3655</Words>
  <Characters>19741</Characters>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2018-01-25T12:22:00Z</cp:lastPrinted>
  <dcterms:created xsi:type="dcterms:W3CDTF">2018-01-18T12:47:00Z</dcterms:created>
  <dcterms:modified xsi:type="dcterms:W3CDTF">2018-01-25T12:33:00Z</dcterms:modified>
</cp:coreProperties>
</file>